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2296" w14:textId="77777777" w:rsidR="008D4543" w:rsidRPr="008D4543" w:rsidRDefault="008D4543" w:rsidP="008D4543">
      <w:pPr>
        <w:shd w:val="clear" w:color="auto" w:fill="FFFFFF"/>
        <w:spacing w:before="240" w:after="0" w:line="240" w:lineRule="auto"/>
        <w:outlineLvl w:val="0"/>
        <w:rPr>
          <w:rFonts w:ascii="Calibri Light" w:eastAsia="Times New Roman" w:hAnsi="Calibri Light" w:cs="Calibri Light"/>
          <w:color w:val="2E74B5"/>
          <w:kern w:val="36"/>
          <w:sz w:val="32"/>
          <w:szCs w:val="32"/>
          <w14:ligatures w14:val="none"/>
        </w:rPr>
      </w:pPr>
      <w:r w:rsidRPr="008D4543">
        <w:rPr>
          <w:rFonts w:ascii="Calibri Light" w:eastAsia="Times New Roman" w:hAnsi="Calibri Light" w:cs="Calibri Light"/>
          <w:color w:val="2E74B5"/>
          <w:kern w:val="36"/>
          <w:sz w:val="32"/>
          <w:szCs w:val="32"/>
          <w14:ligatures w14:val="none"/>
        </w:rPr>
        <w:t>Thurston Climate Mitigation Collaborative</w:t>
      </w:r>
    </w:p>
    <w:p w14:paraId="4C35B6A6" w14:textId="4085DE62" w:rsidR="008D4543" w:rsidRPr="008D4543" w:rsidRDefault="008D4543" w:rsidP="008D4543">
      <w:pPr>
        <w:shd w:val="clear" w:color="auto" w:fill="FFFFFF"/>
        <w:spacing w:after="0" w:line="240" w:lineRule="auto"/>
        <w:rPr>
          <w:rFonts w:ascii="Calibri" w:eastAsia="Times New Roman" w:hAnsi="Calibri" w:cs="Calibri"/>
          <w:color w:val="000000"/>
          <w:kern w:val="0"/>
          <w14:ligatures w14:val="none"/>
        </w:rPr>
      </w:pPr>
      <w:r w:rsidRPr="008D4543">
        <w:rPr>
          <w:rFonts w:ascii="Calibri" w:eastAsia="Times New Roman" w:hAnsi="Calibri" w:cs="Calibri"/>
          <w:b/>
          <w:bCs/>
          <w:color w:val="000000"/>
          <w:kern w:val="0"/>
          <w14:ligatures w14:val="none"/>
        </w:rPr>
        <w:t>Staff Team Meeting</w:t>
      </w:r>
      <w:r w:rsidR="00C63F4F">
        <w:rPr>
          <w:rFonts w:ascii="Calibri" w:eastAsia="Times New Roman" w:hAnsi="Calibri" w:cs="Calibri"/>
          <w:b/>
          <w:bCs/>
          <w:color w:val="000000"/>
          <w:kern w:val="0"/>
          <w14:ligatures w14:val="none"/>
        </w:rPr>
        <w:t xml:space="preserve"> </w:t>
      </w:r>
      <w:r w:rsidR="00B16A45">
        <w:rPr>
          <w:rFonts w:ascii="Calibri" w:eastAsia="Times New Roman" w:hAnsi="Calibri" w:cs="Calibri"/>
          <w:b/>
          <w:bCs/>
          <w:color w:val="000000"/>
          <w:kern w:val="0"/>
          <w14:ligatures w14:val="none"/>
        </w:rPr>
        <w:t>Summary</w:t>
      </w:r>
      <w:r w:rsidRPr="008D4543">
        <w:rPr>
          <w:rFonts w:ascii="Calibri" w:eastAsia="Times New Roman" w:hAnsi="Calibri" w:cs="Calibri"/>
          <w:b/>
          <w:bCs/>
          <w:color w:val="000000"/>
          <w:kern w:val="0"/>
          <w14:ligatures w14:val="none"/>
        </w:rPr>
        <w:t xml:space="preserve"> – December 6, 2023</w:t>
      </w:r>
    </w:p>
    <w:p w14:paraId="43ACD632" w14:textId="77777777" w:rsidR="008D4543" w:rsidRPr="008D4543" w:rsidRDefault="008D4543" w:rsidP="008D4543">
      <w:pPr>
        <w:shd w:val="clear" w:color="auto" w:fill="FFFFFF"/>
        <w:spacing w:after="0" w:line="240" w:lineRule="auto"/>
        <w:rPr>
          <w:rFonts w:ascii="Calibri" w:eastAsia="Times New Roman" w:hAnsi="Calibri" w:cs="Calibri"/>
          <w:color w:val="000000"/>
          <w:kern w:val="0"/>
          <w14:ligatures w14:val="none"/>
        </w:rPr>
      </w:pPr>
      <w:r w:rsidRPr="008D4543">
        <w:rPr>
          <w:rFonts w:ascii="Calibri" w:eastAsia="Times New Roman" w:hAnsi="Calibri" w:cs="Calibri"/>
          <w:b/>
          <w:bCs/>
          <w:color w:val="000000"/>
          <w:kern w:val="0"/>
          <w14:ligatures w14:val="none"/>
        </w:rPr>
        <w:t> </w:t>
      </w:r>
    </w:p>
    <w:p w14:paraId="58A21879" w14:textId="77777777" w:rsidR="008D4543" w:rsidRPr="008D4543" w:rsidRDefault="008D4543" w:rsidP="008D4543">
      <w:pPr>
        <w:shd w:val="clear" w:color="auto" w:fill="FFFFFF"/>
        <w:spacing w:after="0" w:line="240" w:lineRule="auto"/>
        <w:rPr>
          <w:rFonts w:ascii="Calibri" w:eastAsia="Times New Roman" w:hAnsi="Calibri" w:cs="Calibri"/>
          <w:color w:val="000000"/>
          <w:kern w:val="0"/>
          <w14:ligatures w14:val="none"/>
        </w:rPr>
      </w:pPr>
      <w:r w:rsidRPr="008D4543">
        <w:rPr>
          <w:rFonts w:ascii="Calibri" w:eastAsia="Times New Roman" w:hAnsi="Calibri" w:cs="Calibri"/>
          <w:b/>
          <w:bCs/>
          <w:color w:val="000000"/>
          <w:kern w:val="0"/>
          <w14:ligatures w14:val="none"/>
        </w:rPr>
        <w:t>AGENDA</w:t>
      </w:r>
    </w:p>
    <w:p w14:paraId="5D91D1C4" w14:textId="6A3DD361" w:rsidR="008D4543" w:rsidRPr="00B16A45" w:rsidRDefault="008D4543" w:rsidP="008D4543">
      <w:pPr>
        <w:numPr>
          <w:ilvl w:val="0"/>
          <w:numId w:val="1"/>
        </w:numPr>
        <w:shd w:val="clear" w:color="auto" w:fill="FFFFFF"/>
        <w:spacing w:after="0" w:line="231" w:lineRule="atLeast"/>
        <w:rPr>
          <w:rFonts w:ascii="Calibri" w:eastAsia="Times New Roman" w:hAnsi="Calibri" w:cs="Calibri"/>
          <w:kern w:val="0"/>
          <w14:ligatures w14:val="none"/>
        </w:rPr>
      </w:pPr>
      <w:r w:rsidRPr="00B16A45">
        <w:rPr>
          <w:rFonts w:ascii="Calibri" w:eastAsia="Times New Roman" w:hAnsi="Calibri" w:cs="Calibri"/>
          <w:kern w:val="0"/>
          <w14:ligatures w14:val="none"/>
        </w:rPr>
        <w:t>CAW Meeting Debrief</w:t>
      </w:r>
    </w:p>
    <w:p w14:paraId="71D717DB" w14:textId="61074053" w:rsidR="003948FD" w:rsidRPr="00B16A45" w:rsidRDefault="00B16A45" w:rsidP="0010188B">
      <w:pPr>
        <w:pStyle w:val="ListParagraph"/>
        <w:numPr>
          <w:ilvl w:val="0"/>
          <w:numId w:val="5"/>
        </w:numPr>
        <w:shd w:val="clear" w:color="auto" w:fill="FFFFFF"/>
        <w:spacing w:after="0" w:line="231" w:lineRule="atLeast"/>
        <w:rPr>
          <w:rFonts w:ascii="Calibri" w:eastAsia="Times New Roman" w:hAnsi="Calibri" w:cs="Calibri"/>
          <w:b/>
          <w:bCs/>
          <w:kern w:val="0"/>
          <w14:ligatures w14:val="none"/>
        </w:rPr>
      </w:pPr>
      <w:r w:rsidRPr="00B16A45">
        <w:rPr>
          <w:rFonts w:ascii="Calibri" w:eastAsia="Times New Roman" w:hAnsi="Calibri" w:cs="Calibri"/>
          <w:kern w:val="0"/>
          <w14:ligatures w14:val="none"/>
        </w:rPr>
        <w:t xml:space="preserve">The Staff Team discussed the CAW meeting that was held the night before and the follow-up process for ISC. </w:t>
      </w:r>
    </w:p>
    <w:p w14:paraId="3E29370D" w14:textId="181D29CB" w:rsidR="008D4543" w:rsidRPr="008D4543" w:rsidRDefault="008D4543" w:rsidP="008D4543">
      <w:pPr>
        <w:numPr>
          <w:ilvl w:val="0"/>
          <w:numId w:val="1"/>
        </w:numPr>
        <w:shd w:val="clear" w:color="auto" w:fill="FFFFFF"/>
        <w:spacing w:after="0" w:line="231" w:lineRule="atLeast"/>
        <w:rPr>
          <w:rFonts w:ascii="Calibri" w:eastAsia="Times New Roman" w:hAnsi="Calibri" w:cs="Calibri"/>
          <w:color w:val="000000"/>
          <w:kern w:val="0"/>
          <w14:ligatures w14:val="none"/>
        </w:rPr>
      </w:pPr>
      <w:r w:rsidRPr="008D4543">
        <w:rPr>
          <w:rFonts w:ascii="Calibri" w:eastAsia="Times New Roman" w:hAnsi="Calibri" w:cs="Calibri"/>
          <w:color w:val="000000"/>
          <w:kern w:val="0"/>
          <w14:ligatures w14:val="none"/>
        </w:rPr>
        <w:t xml:space="preserve">Review of </w:t>
      </w:r>
      <w:r w:rsidR="00011978">
        <w:rPr>
          <w:rFonts w:ascii="Calibri" w:eastAsia="Times New Roman" w:hAnsi="Calibri" w:cs="Calibri"/>
          <w:color w:val="000000"/>
          <w:kern w:val="0"/>
          <w14:ligatures w14:val="none"/>
        </w:rPr>
        <w:t>Action Items</w:t>
      </w:r>
    </w:p>
    <w:p w14:paraId="6FB73707" w14:textId="77777777" w:rsidR="00011978" w:rsidRDefault="00B16A45" w:rsidP="008D4543">
      <w:pPr>
        <w:numPr>
          <w:ilvl w:val="0"/>
          <w:numId w:val="2"/>
        </w:numPr>
        <w:shd w:val="clear" w:color="auto" w:fill="FFFFFF"/>
        <w:spacing w:after="0" w:line="231" w:lineRule="atLeast"/>
        <w:ind w:left="144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The Staff Team reviewed items that needed </w:t>
      </w:r>
      <w:r w:rsidR="00011978">
        <w:rPr>
          <w:rFonts w:ascii="Calibri" w:eastAsia="Times New Roman" w:hAnsi="Calibri" w:cs="Calibri"/>
          <w:color w:val="000000"/>
          <w:kern w:val="0"/>
          <w14:ligatures w14:val="none"/>
        </w:rPr>
        <w:t xml:space="preserve">addressing since the last meeting. </w:t>
      </w:r>
    </w:p>
    <w:p w14:paraId="57E3D21F" w14:textId="5D7A07E5" w:rsidR="008D4543" w:rsidRDefault="008D4543" w:rsidP="008D4543">
      <w:pPr>
        <w:numPr>
          <w:ilvl w:val="0"/>
          <w:numId w:val="3"/>
        </w:numPr>
        <w:shd w:val="clear" w:color="auto" w:fill="FFFFFF"/>
        <w:spacing w:after="0" w:line="231" w:lineRule="atLeast"/>
        <w:rPr>
          <w:rFonts w:ascii="Calibri" w:eastAsia="Times New Roman" w:hAnsi="Calibri" w:cs="Calibri"/>
          <w:color w:val="000000"/>
          <w:kern w:val="0"/>
          <w14:ligatures w14:val="none"/>
        </w:rPr>
      </w:pPr>
      <w:r w:rsidRPr="008D4543">
        <w:rPr>
          <w:rFonts w:ascii="Calibri" w:eastAsia="Times New Roman" w:hAnsi="Calibri" w:cs="Calibri"/>
          <w:color w:val="000000"/>
          <w:kern w:val="0"/>
          <w14:ligatures w14:val="none"/>
        </w:rPr>
        <w:t xml:space="preserve">Status of ILA and ISC contract execution </w:t>
      </w:r>
    </w:p>
    <w:p w14:paraId="44A971E8" w14:textId="3517D81C" w:rsidR="00960E72" w:rsidRPr="00960E72" w:rsidRDefault="00011978" w:rsidP="00960E72">
      <w:pPr>
        <w:pStyle w:val="ListParagraph"/>
        <w:numPr>
          <w:ilvl w:val="0"/>
          <w:numId w:val="6"/>
        </w:numPr>
        <w:shd w:val="clear" w:color="auto" w:fill="FFFFFF"/>
        <w:spacing w:after="0" w:line="231" w:lineRule="atLeas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As of today, the ILA is </w:t>
      </w:r>
      <w:r w:rsidR="00960E72">
        <w:rPr>
          <w:rFonts w:ascii="Calibri" w:eastAsia="Times New Roman" w:hAnsi="Calibri" w:cs="Calibri"/>
          <w:color w:val="000000"/>
          <w:kern w:val="0"/>
          <w14:ligatures w14:val="none"/>
        </w:rPr>
        <w:t>fully executed</w:t>
      </w:r>
      <w:r>
        <w:rPr>
          <w:rFonts w:ascii="Calibri" w:eastAsia="Times New Roman" w:hAnsi="Calibri" w:cs="Calibri"/>
          <w:color w:val="000000"/>
          <w:kern w:val="0"/>
          <w14:ligatures w14:val="none"/>
        </w:rPr>
        <w:t>.</w:t>
      </w:r>
    </w:p>
    <w:p w14:paraId="5A00DAC8" w14:textId="67717636" w:rsidR="008D4543" w:rsidRPr="008D4543" w:rsidRDefault="008D4543" w:rsidP="008D4543">
      <w:pPr>
        <w:numPr>
          <w:ilvl w:val="0"/>
          <w:numId w:val="3"/>
        </w:numPr>
        <w:shd w:val="clear" w:color="auto" w:fill="FFFFFF"/>
        <w:spacing w:after="0" w:line="231" w:lineRule="atLeast"/>
        <w:rPr>
          <w:rFonts w:ascii="Calibri" w:eastAsia="Times New Roman" w:hAnsi="Calibri" w:cs="Calibri"/>
          <w:color w:val="000000"/>
          <w:kern w:val="0"/>
          <w14:ligatures w14:val="none"/>
        </w:rPr>
      </w:pPr>
      <w:r w:rsidRPr="008D4543">
        <w:rPr>
          <w:rFonts w:ascii="Calibri" w:eastAsia="Times New Roman" w:hAnsi="Calibri" w:cs="Calibri"/>
          <w:color w:val="000000"/>
          <w:kern w:val="0"/>
          <w14:ligatures w14:val="none"/>
        </w:rPr>
        <w:t xml:space="preserve">Regional Initiative Project Plans </w:t>
      </w:r>
    </w:p>
    <w:p w14:paraId="6DD61D98" w14:textId="77777777" w:rsidR="008D4543" w:rsidRPr="00011978" w:rsidRDefault="008D4543" w:rsidP="008D4543">
      <w:pPr>
        <w:numPr>
          <w:ilvl w:val="1"/>
          <w:numId w:val="3"/>
        </w:numPr>
        <w:shd w:val="clear" w:color="auto" w:fill="FFFFFF"/>
        <w:spacing w:after="0" w:line="231" w:lineRule="atLeast"/>
        <w:rPr>
          <w:rFonts w:ascii="Calibri" w:eastAsia="Times New Roman" w:hAnsi="Calibri" w:cs="Calibri"/>
          <w:kern w:val="0"/>
          <w14:ligatures w14:val="none"/>
        </w:rPr>
      </w:pPr>
      <w:r w:rsidRPr="00011978">
        <w:rPr>
          <w:rFonts w:ascii="Calibri" w:eastAsia="Times New Roman" w:hAnsi="Calibri" w:cs="Calibri"/>
          <w:kern w:val="0"/>
          <w14:ligatures w14:val="none"/>
        </w:rPr>
        <w:t>EEE Campaign</w:t>
      </w:r>
    </w:p>
    <w:p w14:paraId="47C921C6" w14:textId="60507F37" w:rsidR="00AC7F9C" w:rsidRPr="00011978" w:rsidRDefault="00011978" w:rsidP="00A923ED">
      <w:pPr>
        <w:pStyle w:val="ListParagraph"/>
        <w:numPr>
          <w:ilvl w:val="0"/>
          <w:numId w:val="6"/>
        </w:numPr>
        <w:shd w:val="clear" w:color="auto" w:fill="FFFFFF"/>
        <w:spacing w:after="0" w:line="231" w:lineRule="atLeast"/>
        <w:rPr>
          <w:rFonts w:ascii="Calibri" w:eastAsia="Times New Roman" w:hAnsi="Calibri" w:cs="Calibri"/>
          <w:b/>
          <w:bCs/>
          <w:kern w:val="0"/>
          <w14:ligatures w14:val="none"/>
        </w:rPr>
      </w:pPr>
      <w:r w:rsidRPr="00011978">
        <w:rPr>
          <w:rFonts w:ascii="Calibri" w:eastAsia="Times New Roman" w:hAnsi="Calibri" w:cs="Calibri"/>
          <w:kern w:val="0"/>
          <w14:ligatures w14:val="none"/>
        </w:rPr>
        <w:t xml:space="preserve">The Staff Team worked collaboratively on the draft document. They discussed timelines for stakeholder engagement and how they may overlap or align with each jurisdiction’s respective Comprehensive Plan Climate Element stakeholder engagement. </w:t>
      </w:r>
    </w:p>
    <w:p w14:paraId="4A3A427C" w14:textId="77777777" w:rsidR="008D4543" w:rsidRDefault="008D4543" w:rsidP="008D4543">
      <w:pPr>
        <w:numPr>
          <w:ilvl w:val="1"/>
          <w:numId w:val="3"/>
        </w:numPr>
        <w:shd w:val="clear" w:color="auto" w:fill="FFFFFF"/>
        <w:spacing w:after="0" w:line="231" w:lineRule="atLeast"/>
        <w:rPr>
          <w:rFonts w:ascii="Calibri" w:eastAsia="Times New Roman" w:hAnsi="Calibri" w:cs="Calibri"/>
          <w:color w:val="000000"/>
          <w:kern w:val="0"/>
          <w14:ligatures w14:val="none"/>
        </w:rPr>
      </w:pPr>
      <w:r w:rsidRPr="008D4543">
        <w:rPr>
          <w:rFonts w:ascii="Calibri" w:eastAsia="Times New Roman" w:hAnsi="Calibri" w:cs="Calibri"/>
          <w:color w:val="000000"/>
          <w:kern w:val="0"/>
          <w14:ligatures w14:val="none"/>
        </w:rPr>
        <w:t>HES Ordinance</w:t>
      </w:r>
    </w:p>
    <w:p w14:paraId="38156909" w14:textId="5D908C61" w:rsidR="008D4543" w:rsidRPr="008D4543" w:rsidRDefault="00011978" w:rsidP="00011978">
      <w:pPr>
        <w:pStyle w:val="ListParagraph"/>
        <w:numPr>
          <w:ilvl w:val="0"/>
          <w:numId w:val="6"/>
        </w:numPr>
        <w:shd w:val="clear" w:color="auto" w:fill="FFFFFF"/>
        <w:spacing w:after="0" w:line="231" w:lineRule="atLeas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The Staff Team worked collaboratively on the draft document. They discussed how HB1433 could potentially impact this work. </w:t>
      </w:r>
    </w:p>
    <w:p w14:paraId="286B5DE1" w14:textId="733B0EF8" w:rsidR="008D4543" w:rsidRDefault="008D4543" w:rsidP="008D4543">
      <w:pPr>
        <w:numPr>
          <w:ilvl w:val="0"/>
          <w:numId w:val="3"/>
        </w:numPr>
        <w:shd w:val="clear" w:color="auto" w:fill="FFFFFF"/>
        <w:spacing w:after="0" w:line="231" w:lineRule="atLeast"/>
        <w:rPr>
          <w:rFonts w:ascii="Calibri" w:eastAsia="Times New Roman" w:hAnsi="Calibri" w:cs="Calibri"/>
          <w:color w:val="000000"/>
          <w:kern w:val="0"/>
          <w14:ligatures w14:val="none"/>
        </w:rPr>
      </w:pPr>
      <w:r w:rsidRPr="008D4543">
        <w:rPr>
          <w:rFonts w:ascii="Calibri" w:eastAsia="Times New Roman" w:hAnsi="Calibri" w:cs="Calibri"/>
          <w:color w:val="000000"/>
          <w:kern w:val="0"/>
          <w14:ligatures w14:val="none"/>
        </w:rPr>
        <w:t xml:space="preserve">1/8/24 EC meeting prep </w:t>
      </w:r>
    </w:p>
    <w:p w14:paraId="36462831" w14:textId="6DB4BFB6" w:rsidR="00AC7F9C" w:rsidRDefault="00011978" w:rsidP="00FE4A72">
      <w:pPr>
        <w:pStyle w:val="ListParagraph"/>
        <w:numPr>
          <w:ilvl w:val="0"/>
          <w:numId w:val="7"/>
        </w:numPr>
        <w:shd w:val="clear" w:color="auto" w:fill="FFFFFF"/>
        <w:spacing w:after="0" w:line="231" w:lineRule="atLeast"/>
        <w:rPr>
          <w:rFonts w:ascii="Calibri" w:eastAsia="Times New Roman" w:hAnsi="Calibri" w:cs="Calibri"/>
          <w:color w:val="000000"/>
          <w:kern w:val="0"/>
          <w14:ligatures w14:val="none"/>
        </w:rPr>
      </w:pPr>
      <w:r w:rsidRPr="00011978">
        <w:rPr>
          <w:rFonts w:ascii="Calibri" w:eastAsia="Times New Roman" w:hAnsi="Calibri" w:cs="Calibri"/>
          <w:color w:val="000000"/>
          <w:kern w:val="0"/>
          <w14:ligatures w14:val="none"/>
        </w:rPr>
        <w:t xml:space="preserve">The Staff Team discussed the division of labor to get documents ready for the agenda publishing date.  </w:t>
      </w:r>
    </w:p>
    <w:p w14:paraId="51350E0B" w14:textId="77777777" w:rsidR="00011978" w:rsidRPr="00011978" w:rsidRDefault="00011978" w:rsidP="00011978">
      <w:pPr>
        <w:pStyle w:val="Footer"/>
        <w:rPr>
          <w:rFonts w:asciiTheme="minorHAnsi" w:hAnsiTheme="minorHAnsi" w:cstheme="minorBidi"/>
          <w:u w:val="single"/>
        </w:rPr>
      </w:pPr>
    </w:p>
    <w:p w14:paraId="1E0CD012" w14:textId="3657611B" w:rsidR="00011978" w:rsidRDefault="00011978" w:rsidP="00011978">
      <w:pPr>
        <w:pStyle w:val="Footer"/>
        <w:rPr>
          <w:rFonts w:asciiTheme="minorHAnsi" w:hAnsiTheme="minorHAnsi" w:cstheme="minorBidi"/>
          <w:u w:val="single"/>
        </w:rPr>
      </w:pPr>
      <w:r>
        <w:rPr>
          <w:u w:val="single"/>
        </w:rPr>
        <w:t>Staff Team Contact Information</w:t>
      </w:r>
    </w:p>
    <w:p w14:paraId="6C96FFD4" w14:textId="77777777" w:rsidR="00011978" w:rsidRDefault="00011978" w:rsidP="00011978">
      <w:pPr>
        <w:pStyle w:val="Footer"/>
      </w:pPr>
      <w:r>
        <w:t xml:space="preserve">City of Lacey: Linsey Fields can be reached at </w:t>
      </w:r>
      <w:hyperlink r:id="rId7" w:history="1">
        <w:r>
          <w:rPr>
            <w:rStyle w:val="Hyperlink"/>
          </w:rPr>
          <w:t>LFields@ci.Lacey.wa.us</w:t>
        </w:r>
      </w:hyperlink>
      <w:r>
        <w:t xml:space="preserve"> </w:t>
      </w:r>
    </w:p>
    <w:p w14:paraId="77E1582E" w14:textId="77777777" w:rsidR="00011978" w:rsidRDefault="00011978" w:rsidP="00011978">
      <w:pPr>
        <w:pStyle w:val="Footer"/>
      </w:pPr>
      <w:r>
        <w:t xml:space="preserve">City of Olympia: Dr. Pamela Braff can be reached at </w:t>
      </w:r>
      <w:hyperlink r:id="rId8" w:history="1">
        <w:r>
          <w:rPr>
            <w:rStyle w:val="Hyperlink"/>
          </w:rPr>
          <w:t>PBraff@ci.Olympia.wa.us</w:t>
        </w:r>
      </w:hyperlink>
      <w:r>
        <w:t xml:space="preserve"> </w:t>
      </w:r>
    </w:p>
    <w:p w14:paraId="1B00D9C5" w14:textId="77777777" w:rsidR="00011978" w:rsidRDefault="00011978" w:rsidP="00011978">
      <w:pPr>
        <w:pStyle w:val="Footer"/>
      </w:pPr>
      <w:r>
        <w:t xml:space="preserve">Thurston County: Rebecca Harvey can be reached at </w:t>
      </w:r>
      <w:hyperlink r:id="rId9" w:history="1">
        <w:r>
          <w:rPr>
            <w:rStyle w:val="Hyperlink"/>
          </w:rPr>
          <w:t>Rebecca.Harvey@co.thurston.wa.us</w:t>
        </w:r>
      </w:hyperlink>
      <w:r>
        <w:t xml:space="preserve"> </w:t>
      </w:r>
    </w:p>
    <w:p w14:paraId="0AAF1431" w14:textId="77777777" w:rsidR="00011978" w:rsidRDefault="00011978" w:rsidP="00011978">
      <w:pPr>
        <w:pStyle w:val="Footer"/>
      </w:pPr>
      <w:r>
        <w:t xml:space="preserve">City of Tumwater (note taker): Alyssa Jones Wood can be reached at </w:t>
      </w:r>
      <w:hyperlink r:id="rId10" w:history="1">
        <w:r>
          <w:rPr>
            <w:rStyle w:val="Hyperlink"/>
          </w:rPr>
          <w:t>AJoneswood@ci.Tumwater.wa.us</w:t>
        </w:r>
      </w:hyperlink>
      <w:r>
        <w:t xml:space="preserve"> </w:t>
      </w:r>
    </w:p>
    <w:p w14:paraId="79A6430F" w14:textId="77777777" w:rsidR="00011978" w:rsidRDefault="00011978" w:rsidP="00011978">
      <w:pPr>
        <w:pStyle w:val="Footer"/>
      </w:pPr>
    </w:p>
    <w:p w14:paraId="7A679D8B" w14:textId="77777777" w:rsidR="00011978" w:rsidRDefault="00011978" w:rsidP="00011978">
      <w:pPr>
        <w:pStyle w:val="Footer"/>
      </w:pPr>
      <w:r>
        <w:t>If you need additional context for any item included above, please reach out to the Staff Team’s designated note taker.</w:t>
      </w:r>
    </w:p>
    <w:p w14:paraId="7413CA84" w14:textId="77777777" w:rsidR="00011978" w:rsidRDefault="00011978" w:rsidP="00011978"/>
    <w:p w14:paraId="4E575707" w14:textId="77777777" w:rsidR="00011978" w:rsidRPr="00011978" w:rsidRDefault="00011978" w:rsidP="00011978">
      <w:pPr>
        <w:shd w:val="clear" w:color="auto" w:fill="FFFFFF"/>
        <w:spacing w:after="0" w:line="231" w:lineRule="atLeast"/>
        <w:rPr>
          <w:rFonts w:ascii="Calibri" w:eastAsia="Times New Roman" w:hAnsi="Calibri" w:cs="Calibri"/>
          <w:color w:val="000000"/>
          <w:kern w:val="0"/>
          <w14:ligatures w14:val="none"/>
        </w:rPr>
      </w:pPr>
    </w:p>
    <w:sectPr w:rsidR="00011978" w:rsidRPr="0001197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25E01" w14:textId="77777777" w:rsidR="00011978" w:rsidRDefault="00011978" w:rsidP="00011978">
      <w:pPr>
        <w:spacing w:after="0" w:line="240" w:lineRule="auto"/>
      </w:pPr>
      <w:r>
        <w:separator/>
      </w:r>
    </w:p>
  </w:endnote>
  <w:endnote w:type="continuationSeparator" w:id="0">
    <w:p w14:paraId="37EB80C2" w14:textId="77777777" w:rsidR="00011978" w:rsidRDefault="00011978" w:rsidP="00011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73BB" w14:textId="77777777" w:rsidR="00011978" w:rsidRDefault="00011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EDCD" w14:textId="77777777" w:rsidR="00011978" w:rsidRDefault="000119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510D" w14:textId="77777777" w:rsidR="00011978" w:rsidRDefault="00011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C449C" w14:textId="77777777" w:rsidR="00011978" w:rsidRDefault="00011978" w:rsidP="00011978">
      <w:pPr>
        <w:spacing w:after="0" w:line="240" w:lineRule="auto"/>
      </w:pPr>
      <w:r>
        <w:separator/>
      </w:r>
    </w:p>
  </w:footnote>
  <w:footnote w:type="continuationSeparator" w:id="0">
    <w:p w14:paraId="4DF426F6" w14:textId="77777777" w:rsidR="00011978" w:rsidRDefault="00011978" w:rsidP="00011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C43C" w14:textId="77777777" w:rsidR="00011978" w:rsidRDefault="00011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4340" w14:textId="4EC55BD1" w:rsidR="00011978" w:rsidRDefault="000119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DA04" w14:textId="77777777" w:rsidR="00011978" w:rsidRDefault="00011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92BD9"/>
    <w:multiLevelType w:val="hybridMultilevel"/>
    <w:tmpl w:val="86BAF4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9A46CC"/>
    <w:multiLevelType w:val="hybridMultilevel"/>
    <w:tmpl w:val="A1F4B6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02F3C46"/>
    <w:multiLevelType w:val="hybridMultilevel"/>
    <w:tmpl w:val="38F6B9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AAB7F10"/>
    <w:multiLevelType w:val="multilevel"/>
    <w:tmpl w:val="CEAAC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26674F"/>
    <w:multiLevelType w:val="hybridMultilevel"/>
    <w:tmpl w:val="24BA7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83B49FD"/>
    <w:multiLevelType w:val="hybridMultilevel"/>
    <w:tmpl w:val="BC28C3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C8524C8"/>
    <w:multiLevelType w:val="multilevel"/>
    <w:tmpl w:val="85742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1C2D01"/>
    <w:multiLevelType w:val="multilevel"/>
    <w:tmpl w:val="95CE9C4C"/>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4A0F31"/>
    <w:multiLevelType w:val="hybridMultilevel"/>
    <w:tmpl w:val="D94A7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0081329">
    <w:abstractNumId w:val="3"/>
  </w:num>
  <w:num w:numId="2" w16cid:durableId="1441995093">
    <w:abstractNumId w:val="6"/>
  </w:num>
  <w:num w:numId="3" w16cid:durableId="1569538788">
    <w:abstractNumId w:val="7"/>
  </w:num>
  <w:num w:numId="4" w16cid:durableId="1324969838">
    <w:abstractNumId w:val="7"/>
    <w:lvlOverride w:ilvl="1">
      <w:startOverride w:val="1"/>
    </w:lvlOverride>
  </w:num>
  <w:num w:numId="5" w16cid:durableId="1745956546">
    <w:abstractNumId w:val="8"/>
  </w:num>
  <w:num w:numId="6" w16cid:durableId="381709586">
    <w:abstractNumId w:val="0"/>
  </w:num>
  <w:num w:numId="7" w16cid:durableId="1192569139">
    <w:abstractNumId w:val="4"/>
  </w:num>
  <w:num w:numId="8" w16cid:durableId="536360441">
    <w:abstractNumId w:val="5"/>
  </w:num>
  <w:num w:numId="9" w16cid:durableId="1064334024">
    <w:abstractNumId w:val="2"/>
  </w:num>
  <w:num w:numId="10" w16cid:durableId="249581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43"/>
    <w:rsid w:val="00011978"/>
    <w:rsid w:val="002D07D2"/>
    <w:rsid w:val="003948FD"/>
    <w:rsid w:val="006105B8"/>
    <w:rsid w:val="00661640"/>
    <w:rsid w:val="0071202E"/>
    <w:rsid w:val="007851C8"/>
    <w:rsid w:val="007A4705"/>
    <w:rsid w:val="008D061F"/>
    <w:rsid w:val="008D4543"/>
    <w:rsid w:val="00960E72"/>
    <w:rsid w:val="00A02BF0"/>
    <w:rsid w:val="00AB5C86"/>
    <w:rsid w:val="00AC7F9C"/>
    <w:rsid w:val="00AD0006"/>
    <w:rsid w:val="00B16A45"/>
    <w:rsid w:val="00B204DA"/>
    <w:rsid w:val="00B413DB"/>
    <w:rsid w:val="00C63BC6"/>
    <w:rsid w:val="00C63F4F"/>
    <w:rsid w:val="00C80AAE"/>
    <w:rsid w:val="00C824E5"/>
    <w:rsid w:val="00D27636"/>
    <w:rsid w:val="00D70570"/>
    <w:rsid w:val="00D72953"/>
    <w:rsid w:val="00E1072B"/>
    <w:rsid w:val="00E91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1A7F026"/>
  <w15:chartTrackingRefBased/>
  <w15:docId w15:val="{ABBC36CA-FA22-4976-9709-1565281D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45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543"/>
    <w:rPr>
      <w:rFonts w:ascii="Times New Roman" w:eastAsia="Times New Roman" w:hAnsi="Times New Roman" w:cs="Times New Roman"/>
      <w:b/>
      <w:bCs/>
      <w:kern w:val="36"/>
      <w:sz w:val="48"/>
      <w:szCs w:val="48"/>
    </w:rPr>
  </w:style>
  <w:style w:type="paragraph" w:customStyle="1" w:styleId="xmsonormal">
    <w:name w:val="x_msonormal"/>
    <w:basedOn w:val="Normal"/>
    <w:rsid w:val="008D454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xmsolistparagraph">
    <w:name w:val="x_msolistparagraph"/>
    <w:basedOn w:val="Normal"/>
    <w:rsid w:val="008D4543"/>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C63F4F"/>
    <w:pPr>
      <w:ind w:left="720"/>
      <w:contextualSpacing/>
    </w:pPr>
  </w:style>
  <w:style w:type="paragraph" w:styleId="Footer">
    <w:name w:val="footer"/>
    <w:basedOn w:val="Normal"/>
    <w:link w:val="FooterChar"/>
    <w:uiPriority w:val="99"/>
    <w:unhideWhenUsed/>
    <w:rsid w:val="00011978"/>
    <w:pPr>
      <w:tabs>
        <w:tab w:val="center" w:pos="4680"/>
        <w:tab w:val="right" w:pos="9360"/>
      </w:tabs>
      <w:spacing w:after="0" w:line="240" w:lineRule="auto"/>
    </w:pPr>
    <w:rPr>
      <w:rFonts w:ascii="Calibri" w:hAnsi="Calibri" w:cs="Calibri"/>
      <w:kern w:val="0"/>
    </w:rPr>
  </w:style>
  <w:style w:type="character" w:customStyle="1" w:styleId="FooterChar">
    <w:name w:val="Footer Char"/>
    <w:basedOn w:val="DefaultParagraphFont"/>
    <w:link w:val="Footer"/>
    <w:uiPriority w:val="99"/>
    <w:rsid w:val="00011978"/>
    <w:rPr>
      <w:rFonts w:ascii="Calibri" w:hAnsi="Calibri" w:cs="Calibri"/>
      <w:kern w:val="0"/>
    </w:rPr>
  </w:style>
  <w:style w:type="character" w:styleId="Hyperlink">
    <w:name w:val="Hyperlink"/>
    <w:basedOn w:val="DefaultParagraphFont"/>
    <w:uiPriority w:val="99"/>
    <w:semiHidden/>
    <w:unhideWhenUsed/>
    <w:rsid w:val="00011978"/>
    <w:rPr>
      <w:color w:val="0563C1" w:themeColor="hyperlink"/>
      <w:u w:val="single"/>
    </w:rPr>
  </w:style>
  <w:style w:type="paragraph" w:styleId="Header">
    <w:name w:val="header"/>
    <w:basedOn w:val="Normal"/>
    <w:link w:val="HeaderChar"/>
    <w:uiPriority w:val="99"/>
    <w:unhideWhenUsed/>
    <w:rsid w:val="00011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9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raff@ci.Olympia.wa.u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Fields@ci.Lacey.wa.u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Joneswood@ci.Tumwater.wa.us" TargetMode="External"/><Relationship Id="rId4" Type="http://schemas.openxmlformats.org/officeDocument/2006/relationships/webSettings" Target="webSettings.xml"/><Relationship Id="rId9" Type="http://schemas.openxmlformats.org/officeDocument/2006/relationships/hyperlink" Target="mailto:Rebecca.Harvey@co.thurston.wa.u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218</Words>
  <Characters>1238</Characters>
  <Application>Microsoft Office Word</Application>
  <DocSecurity>0</DocSecurity>
  <Lines>32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Jones Wood</dc:creator>
  <cp:keywords/>
  <dc:description/>
  <cp:lastModifiedBy>Alyssa Jones Wood</cp:lastModifiedBy>
  <cp:revision>10</cp:revision>
  <dcterms:created xsi:type="dcterms:W3CDTF">2023-12-06T18:54:00Z</dcterms:created>
  <dcterms:modified xsi:type="dcterms:W3CDTF">2023-12-08T19:52:00Z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895b3b02-a753-450b-afa9-de58e2301d7e</vt:lpwstr>
  </property>
</Properties>
</file>