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477CB" w14:textId="77777777" w:rsidR="00481EDE" w:rsidRDefault="00481EDE" w:rsidP="00481EDE">
      <w:pPr>
        <w:pStyle w:val="Heading2"/>
      </w:pPr>
      <w:r>
        <w:t xml:space="preserve">Thurston Climate Mitigation Collaborative </w:t>
      </w:r>
    </w:p>
    <w:p w14:paraId="5894AB11" w14:textId="7EC62841" w:rsidR="00481EDE" w:rsidRDefault="00481EDE" w:rsidP="00481EDE">
      <w:pPr>
        <w:rPr>
          <w:b/>
          <w:bCs/>
        </w:rPr>
      </w:pPr>
      <w:r>
        <w:rPr>
          <w:b/>
          <w:bCs/>
        </w:rPr>
        <w:t xml:space="preserve">Staff Team Meeting </w:t>
      </w:r>
      <w:r w:rsidR="009D7C59">
        <w:rPr>
          <w:b/>
          <w:bCs/>
        </w:rPr>
        <w:t xml:space="preserve">Summary </w:t>
      </w:r>
      <w:r>
        <w:rPr>
          <w:b/>
          <w:bCs/>
        </w:rPr>
        <w:t>– June 22, 2023</w:t>
      </w:r>
    </w:p>
    <w:p w14:paraId="5A73A2FC" w14:textId="77777777" w:rsidR="00481EDE" w:rsidRDefault="00481EDE" w:rsidP="00481EDE">
      <w:pPr>
        <w:rPr>
          <w:b/>
          <w:bCs/>
        </w:rPr>
      </w:pPr>
    </w:p>
    <w:p w14:paraId="21408866" w14:textId="77777777" w:rsidR="00481EDE" w:rsidRDefault="00481EDE" w:rsidP="00481EDE">
      <w:pPr>
        <w:rPr>
          <w:b/>
          <w:bCs/>
        </w:rPr>
      </w:pPr>
      <w:r>
        <w:rPr>
          <w:b/>
          <w:bCs/>
        </w:rPr>
        <w:t>AGENDA</w:t>
      </w:r>
    </w:p>
    <w:p w14:paraId="43BD6548" w14:textId="77777777" w:rsidR="00481EDE" w:rsidRDefault="00481EDE" w:rsidP="00481EDE">
      <w:pPr>
        <w:numPr>
          <w:ilvl w:val="0"/>
          <w:numId w:val="1"/>
        </w:numPr>
        <w:spacing w:line="252" w:lineRule="auto"/>
        <w:rPr>
          <w:rFonts w:eastAsia="Times New Roman"/>
        </w:rPr>
      </w:pPr>
      <w:r>
        <w:rPr>
          <w:rFonts w:eastAsia="Times New Roman"/>
        </w:rPr>
        <w:t>Review Retreat Agenda</w:t>
      </w:r>
    </w:p>
    <w:p w14:paraId="53E345C9" w14:textId="77777777" w:rsidR="00481EDE" w:rsidRDefault="00481EDE" w:rsidP="00481EDE">
      <w:pPr>
        <w:numPr>
          <w:ilvl w:val="1"/>
          <w:numId w:val="1"/>
        </w:numPr>
        <w:spacing w:line="252" w:lineRule="auto"/>
        <w:rPr>
          <w:rFonts w:eastAsia="Times New Roman"/>
        </w:rPr>
      </w:pPr>
      <w:r>
        <w:rPr>
          <w:rFonts w:eastAsia="Times New Roman"/>
        </w:rPr>
        <w:t>Final discussion/clarification of roles, structure, process</w:t>
      </w:r>
    </w:p>
    <w:p w14:paraId="6BE13D82" w14:textId="0DF889AA" w:rsidR="009D7C59" w:rsidRDefault="009D7C59" w:rsidP="00667024">
      <w:pPr>
        <w:pStyle w:val="ListParagraph"/>
        <w:numPr>
          <w:ilvl w:val="0"/>
          <w:numId w:val="3"/>
        </w:numPr>
        <w:spacing w:line="252" w:lineRule="auto"/>
        <w:rPr>
          <w:rFonts w:eastAsia="Times New Roman"/>
        </w:rPr>
      </w:pPr>
      <w:r>
        <w:rPr>
          <w:rFonts w:eastAsia="Times New Roman"/>
        </w:rPr>
        <w:t xml:space="preserve">The Staff Team discussed logistics of the presentations, note taking, reminder emails to attendees, printing materials, and what time they should arrive. </w:t>
      </w:r>
    </w:p>
    <w:p w14:paraId="50F90690" w14:textId="77777777" w:rsidR="00481EDE" w:rsidRDefault="00481EDE" w:rsidP="00481EDE">
      <w:pPr>
        <w:numPr>
          <w:ilvl w:val="1"/>
          <w:numId w:val="1"/>
        </w:numPr>
        <w:spacing w:line="252" w:lineRule="auto"/>
        <w:rPr>
          <w:rFonts w:eastAsia="Times New Roman"/>
        </w:rPr>
      </w:pPr>
      <w:r w:rsidRPr="009D7C59">
        <w:rPr>
          <w:rFonts w:eastAsia="Times New Roman"/>
        </w:rPr>
        <w:t>TRPC staff attend?</w:t>
      </w:r>
    </w:p>
    <w:p w14:paraId="4D207C39" w14:textId="4BA36D25" w:rsidR="009D7C59" w:rsidRPr="009D7C59" w:rsidRDefault="009D7C59" w:rsidP="009D7C59">
      <w:pPr>
        <w:pStyle w:val="ListParagraph"/>
        <w:numPr>
          <w:ilvl w:val="0"/>
          <w:numId w:val="3"/>
        </w:numPr>
        <w:spacing w:line="252" w:lineRule="auto"/>
        <w:rPr>
          <w:rFonts w:eastAsia="Times New Roman"/>
        </w:rPr>
      </w:pPr>
      <w:r>
        <w:rPr>
          <w:rFonts w:eastAsia="Times New Roman"/>
        </w:rPr>
        <w:t>The Staff Team will ask Casey from TRPC to attend to assist with notetaking.</w:t>
      </w:r>
    </w:p>
    <w:p w14:paraId="73796ED6" w14:textId="392D7537" w:rsidR="00667024" w:rsidRPr="00856160" w:rsidRDefault="00667024" w:rsidP="009D7C59">
      <w:pPr>
        <w:pStyle w:val="ListParagraph"/>
        <w:spacing w:line="252" w:lineRule="auto"/>
        <w:ind w:left="2160"/>
        <w:rPr>
          <w:rFonts w:eastAsia="Times New Roman"/>
          <w:color w:val="FF0000"/>
        </w:rPr>
      </w:pPr>
    </w:p>
    <w:p w14:paraId="7C7D9448" w14:textId="77777777" w:rsidR="00481EDE" w:rsidRDefault="00481EDE" w:rsidP="00481EDE">
      <w:pPr>
        <w:numPr>
          <w:ilvl w:val="0"/>
          <w:numId w:val="1"/>
        </w:numPr>
        <w:spacing w:line="252" w:lineRule="auto"/>
        <w:rPr>
          <w:rFonts w:eastAsia="Times New Roman"/>
        </w:rPr>
      </w:pPr>
      <w:r>
        <w:rPr>
          <w:rFonts w:eastAsia="Times New Roman"/>
        </w:rPr>
        <w:t>Review Executive Committee Agenda</w:t>
      </w:r>
    </w:p>
    <w:p w14:paraId="78AE836A" w14:textId="77777777" w:rsidR="00481EDE" w:rsidRDefault="00481EDE" w:rsidP="00481EDE">
      <w:pPr>
        <w:numPr>
          <w:ilvl w:val="1"/>
          <w:numId w:val="1"/>
        </w:numPr>
        <w:spacing w:line="252" w:lineRule="auto"/>
        <w:rPr>
          <w:rFonts w:eastAsia="Times New Roman"/>
        </w:rPr>
      </w:pPr>
      <w:r>
        <w:rPr>
          <w:rFonts w:eastAsia="Times New Roman"/>
        </w:rPr>
        <w:t>Final discussion/clarification of roles, structure, process</w:t>
      </w:r>
    </w:p>
    <w:p w14:paraId="0EC4D96A" w14:textId="398F792E" w:rsidR="009D7C59" w:rsidRDefault="009D7C59" w:rsidP="0087703E">
      <w:pPr>
        <w:pStyle w:val="ListParagraph"/>
        <w:numPr>
          <w:ilvl w:val="0"/>
          <w:numId w:val="4"/>
        </w:numPr>
        <w:spacing w:line="252" w:lineRule="auto"/>
        <w:rPr>
          <w:rFonts w:eastAsia="Times New Roman"/>
        </w:rPr>
      </w:pPr>
      <w:r>
        <w:rPr>
          <w:rFonts w:eastAsia="Times New Roman"/>
        </w:rPr>
        <w:t xml:space="preserve">The Staff Team discussed the logistics of putting together a presentation for Monday based on Saturday’s discussion. </w:t>
      </w:r>
    </w:p>
    <w:p w14:paraId="59F4840D" w14:textId="77777777" w:rsidR="00481EDE" w:rsidRDefault="00481EDE" w:rsidP="00481EDE">
      <w:pPr>
        <w:numPr>
          <w:ilvl w:val="0"/>
          <w:numId w:val="1"/>
        </w:numPr>
        <w:spacing w:line="252" w:lineRule="auto"/>
        <w:rPr>
          <w:rFonts w:eastAsia="Times New Roman"/>
        </w:rPr>
      </w:pPr>
      <w:r>
        <w:rPr>
          <w:rFonts w:eastAsia="Times New Roman"/>
        </w:rPr>
        <w:t>Contracting Updates</w:t>
      </w:r>
    </w:p>
    <w:p w14:paraId="147ABB05" w14:textId="77777777" w:rsidR="00481EDE" w:rsidRDefault="00481EDE" w:rsidP="00481EDE">
      <w:pPr>
        <w:numPr>
          <w:ilvl w:val="1"/>
          <w:numId w:val="1"/>
        </w:numPr>
        <w:spacing w:line="252" w:lineRule="auto"/>
        <w:rPr>
          <w:rFonts w:eastAsia="Times New Roman"/>
        </w:rPr>
      </w:pPr>
      <w:r>
        <w:rPr>
          <w:rFonts w:eastAsia="Times New Roman"/>
        </w:rPr>
        <w:t xml:space="preserve">ICLEI proposal for GHGI </w:t>
      </w:r>
    </w:p>
    <w:p w14:paraId="4AF6E715" w14:textId="7ECCA3AF" w:rsidR="00961EEC" w:rsidRPr="00961EEC" w:rsidRDefault="009D7C59" w:rsidP="00961EEC">
      <w:pPr>
        <w:pStyle w:val="ListParagraph"/>
        <w:numPr>
          <w:ilvl w:val="0"/>
          <w:numId w:val="5"/>
        </w:numPr>
        <w:spacing w:line="252" w:lineRule="auto"/>
        <w:rPr>
          <w:rFonts w:eastAsia="Times New Roman"/>
        </w:rPr>
      </w:pPr>
      <w:r>
        <w:rPr>
          <w:rFonts w:eastAsia="Times New Roman"/>
        </w:rPr>
        <w:t>This item has been t</w:t>
      </w:r>
      <w:r w:rsidR="00DF0573">
        <w:rPr>
          <w:rFonts w:eastAsia="Times New Roman"/>
        </w:rPr>
        <w:t xml:space="preserve">abled until after </w:t>
      </w:r>
      <w:r>
        <w:rPr>
          <w:rFonts w:eastAsia="Times New Roman"/>
        </w:rPr>
        <w:t xml:space="preserve">the </w:t>
      </w:r>
      <w:r w:rsidR="00DF0573">
        <w:rPr>
          <w:rFonts w:eastAsia="Times New Roman"/>
        </w:rPr>
        <w:t>Retreat</w:t>
      </w:r>
      <w:r>
        <w:rPr>
          <w:rFonts w:eastAsia="Times New Roman"/>
        </w:rPr>
        <w:t>.</w:t>
      </w:r>
    </w:p>
    <w:p w14:paraId="43656F8E" w14:textId="77777777" w:rsidR="00481EDE" w:rsidRDefault="00481EDE" w:rsidP="00481EDE">
      <w:pPr>
        <w:numPr>
          <w:ilvl w:val="1"/>
          <w:numId w:val="1"/>
        </w:numPr>
        <w:spacing w:line="252" w:lineRule="auto"/>
        <w:rPr>
          <w:rFonts w:eastAsia="Times New Roman"/>
        </w:rPr>
      </w:pPr>
      <w:r>
        <w:rPr>
          <w:rFonts w:eastAsia="Times New Roman"/>
        </w:rPr>
        <w:t>ISC proposal</w:t>
      </w:r>
    </w:p>
    <w:p w14:paraId="2991444B" w14:textId="77777777" w:rsidR="003B694F" w:rsidRDefault="009D7C59" w:rsidP="00DF0573">
      <w:pPr>
        <w:pStyle w:val="ListParagraph"/>
        <w:numPr>
          <w:ilvl w:val="0"/>
          <w:numId w:val="5"/>
        </w:numPr>
        <w:spacing w:line="252" w:lineRule="auto"/>
        <w:rPr>
          <w:rFonts w:eastAsia="Times New Roman"/>
        </w:rPr>
      </w:pPr>
      <w:r>
        <w:rPr>
          <w:rFonts w:eastAsia="Times New Roman"/>
        </w:rPr>
        <w:t xml:space="preserve">ISC has told Alyssa that they would like to work with us. We are now awaiting the budget proposal which is expected </w:t>
      </w:r>
      <w:r w:rsidR="003B694F">
        <w:rPr>
          <w:rFonts w:eastAsia="Times New Roman"/>
        </w:rPr>
        <w:t xml:space="preserve">next week sometime. </w:t>
      </w:r>
    </w:p>
    <w:p w14:paraId="34B97248" w14:textId="40B6E143" w:rsidR="00DF0573" w:rsidRPr="00DF0573" w:rsidRDefault="00DF0573" w:rsidP="00DF0573">
      <w:pPr>
        <w:pStyle w:val="ListParagraph"/>
        <w:numPr>
          <w:ilvl w:val="0"/>
          <w:numId w:val="5"/>
        </w:numPr>
        <w:spacing w:line="252" w:lineRule="auto"/>
        <w:rPr>
          <w:rFonts w:eastAsia="Times New Roman"/>
        </w:rPr>
      </w:pPr>
      <w:r>
        <w:rPr>
          <w:rFonts w:eastAsia="Times New Roman"/>
        </w:rPr>
        <w:t xml:space="preserve">At the USDN Cascadia meeting Alyssa </w:t>
      </w:r>
      <w:r w:rsidR="003B694F">
        <w:rPr>
          <w:rFonts w:eastAsia="Times New Roman"/>
        </w:rPr>
        <w:t xml:space="preserve">learned </w:t>
      </w:r>
      <w:r>
        <w:rPr>
          <w:rFonts w:eastAsia="Times New Roman"/>
        </w:rPr>
        <w:t>that there is funding available through USDN to potentially help fund regional initiatives.</w:t>
      </w:r>
    </w:p>
    <w:p w14:paraId="25757207" w14:textId="77777777" w:rsidR="00481EDE" w:rsidRDefault="00481EDE" w:rsidP="00481EDE">
      <w:pPr>
        <w:numPr>
          <w:ilvl w:val="0"/>
          <w:numId w:val="1"/>
        </w:numPr>
        <w:spacing w:line="252" w:lineRule="auto"/>
        <w:rPr>
          <w:rFonts w:eastAsia="Times New Roman"/>
        </w:rPr>
      </w:pPr>
      <w:r>
        <w:rPr>
          <w:rFonts w:eastAsia="Times New Roman"/>
        </w:rPr>
        <w:t>Any remaining Action Items from 6/14 ST Meeting</w:t>
      </w:r>
    </w:p>
    <w:p w14:paraId="281A0EA1" w14:textId="60222CEA" w:rsidR="003A2FA0" w:rsidRPr="003A2FA0" w:rsidRDefault="003B694F" w:rsidP="003A2FA0">
      <w:pPr>
        <w:pStyle w:val="ListParagraph"/>
        <w:numPr>
          <w:ilvl w:val="0"/>
          <w:numId w:val="6"/>
        </w:numPr>
        <w:spacing w:line="252" w:lineRule="auto"/>
        <w:rPr>
          <w:rFonts w:eastAsia="Times New Roman"/>
        </w:rPr>
      </w:pPr>
      <w:r>
        <w:rPr>
          <w:rFonts w:eastAsia="Times New Roman"/>
        </w:rPr>
        <w:t>The Staff Team completed all the Action Items from their 6/14 meeting.</w:t>
      </w:r>
    </w:p>
    <w:p w14:paraId="25A44F69" w14:textId="77777777" w:rsidR="00481EDE" w:rsidRDefault="00481EDE" w:rsidP="00481EDE">
      <w:pPr>
        <w:numPr>
          <w:ilvl w:val="0"/>
          <w:numId w:val="1"/>
        </w:numPr>
        <w:spacing w:line="252" w:lineRule="auto"/>
        <w:rPr>
          <w:rFonts w:eastAsia="Times New Roman"/>
        </w:rPr>
      </w:pPr>
      <w:r>
        <w:rPr>
          <w:rFonts w:eastAsia="Times New Roman"/>
        </w:rPr>
        <w:t>Document Sharing Process</w:t>
      </w:r>
    </w:p>
    <w:p w14:paraId="7EE4963A" w14:textId="3590F59B" w:rsidR="00602587" w:rsidRPr="003B694F" w:rsidRDefault="003B694F" w:rsidP="003B694F">
      <w:pPr>
        <w:pStyle w:val="ListParagraph"/>
        <w:numPr>
          <w:ilvl w:val="0"/>
          <w:numId w:val="6"/>
        </w:numPr>
        <w:spacing w:line="252" w:lineRule="auto"/>
        <w:rPr>
          <w:rFonts w:eastAsia="Times New Roman"/>
        </w:rPr>
      </w:pPr>
      <w:r>
        <w:rPr>
          <w:rFonts w:eastAsia="Times New Roman"/>
        </w:rPr>
        <w:t xml:space="preserve">The Staff Team discussed a document sharing process or hosting location to simplify collectively working on documents. All Staff Team members will be checking with their respective IT Departments to see if any one jurisdiction can host this. Also, the Staff Team discussed including such a service in the contract with ISC so this would also be streamlined with the future website. </w:t>
      </w:r>
    </w:p>
    <w:p w14:paraId="2B8732F5" w14:textId="77777777" w:rsidR="00481EDE" w:rsidRDefault="00481EDE" w:rsidP="00481EDE">
      <w:pPr>
        <w:numPr>
          <w:ilvl w:val="0"/>
          <w:numId w:val="1"/>
        </w:numPr>
        <w:spacing w:line="252" w:lineRule="auto"/>
        <w:rPr>
          <w:rFonts w:eastAsia="Times New Roman"/>
        </w:rPr>
      </w:pPr>
      <w:r>
        <w:rPr>
          <w:rFonts w:eastAsia="Times New Roman"/>
        </w:rPr>
        <w:t>Next Meeting: Wednesday, June 28, 2-3pm</w:t>
      </w:r>
    </w:p>
    <w:p w14:paraId="303D7B1D" w14:textId="77777777" w:rsidR="003B694F" w:rsidRDefault="003B694F" w:rsidP="003B694F">
      <w:pPr>
        <w:pStyle w:val="ListParagraph"/>
        <w:numPr>
          <w:ilvl w:val="0"/>
          <w:numId w:val="6"/>
        </w:numPr>
        <w:spacing w:line="252" w:lineRule="auto"/>
        <w:rPr>
          <w:rFonts w:eastAsia="Times New Roman"/>
        </w:rPr>
      </w:pPr>
      <w:r>
        <w:rPr>
          <w:rFonts w:eastAsia="Times New Roman"/>
        </w:rPr>
        <w:t xml:space="preserve">The Staff Team discussed the agenda for their next Staff Team meeting. </w:t>
      </w:r>
    </w:p>
    <w:p w14:paraId="34FDBE25" w14:textId="0B8CB362" w:rsidR="00EE459A" w:rsidRPr="003B694F" w:rsidRDefault="003B694F" w:rsidP="003B694F">
      <w:pPr>
        <w:pStyle w:val="ListParagraph"/>
        <w:numPr>
          <w:ilvl w:val="0"/>
          <w:numId w:val="6"/>
        </w:numPr>
        <w:spacing w:line="252" w:lineRule="auto"/>
      </w:pPr>
      <w:r>
        <w:rPr>
          <w:rFonts w:eastAsia="Times New Roman"/>
        </w:rPr>
        <w:t>Tom Crawford had asked for him and Geoff Glass to attend an upcoming Staff Team meeting. The Staff Team discussed and are proposing that they attend the July 5</w:t>
      </w:r>
      <w:r w:rsidRPr="003B694F">
        <w:rPr>
          <w:rFonts w:eastAsia="Times New Roman"/>
          <w:vertAlign w:val="superscript"/>
        </w:rPr>
        <w:t>th</w:t>
      </w:r>
      <w:r>
        <w:rPr>
          <w:rFonts w:eastAsia="Times New Roman"/>
        </w:rPr>
        <w:t xml:space="preserve"> meeting. </w:t>
      </w:r>
    </w:p>
    <w:p w14:paraId="049EE412" w14:textId="77777777" w:rsidR="003B694F" w:rsidRDefault="003B694F" w:rsidP="003B694F">
      <w:pPr>
        <w:spacing w:line="252" w:lineRule="auto"/>
      </w:pPr>
    </w:p>
    <w:p w14:paraId="2EF61024" w14:textId="77777777" w:rsidR="009D7C59" w:rsidRDefault="009D7C59" w:rsidP="009D7C59">
      <w:pPr>
        <w:pStyle w:val="Footer"/>
        <w:rPr>
          <w:u w:val="single"/>
        </w:rPr>
      </w:pPr>
      <w:r>
        <w:rPr>
          <w:u w:val="single"/>
        </w:rPr>
        <w:t>Staff Team Contact Information</w:t>
      </w:r>
    </w:p>
    <w:p w14:paraId="30D605ED" w14:textId="77777777" w:rsidR="009D7C59" w:rsidRDefault="009D7C59" w:rsidP="009D7C59">
      <w:pPr>
        <w:pStyle w:val="Footer"/>
      </w:pPr>
      <w:r>
        <w:t xml:space="preserve">City of Lacey: Linsey Fields can be reached at </w:t>
      </w:r>
      <w:hyperlink r:id="rId5" w:history="1">
        <w:r>
          <w:rPr>
            <w:rStyle w:val="Hyperlink"/>
          </w:rPr>
          <w:t>LFields@ci.Lacey.wa.us</w:t>
        </w:r>
      </w:hyperlink>
      <w:r>
        <w:t xml:space="preserve"> </w:t>
      </w:r>
    </w:p>
    <w:p w14:paraId="1DAE2E91" w14:textId="77777777" w:rsidR="009D7C59" w:rsidRDefault="009D7C59" w:rsidP="009D7C59">
      <w:pPr>
        <w:pStyle w:val="Footer"/>
      </w:pPr>
      <w:r>
        <w:t xml:space="preserve">City of Olympia: Dr. Pamela Braff can be reached at </w:t>
      </w:r>
      <w:hyperlink r:id="rId6" w:history="1">
        <w:r>
          <w:rPr>
            <w:rStyle w:val="Hyperlink"/>
          </w:rPr>
          <w:t>PBraff@ci.Olympia.wa.us</w:t>
        </w:r>
      </w:hyperlink>
      <w:r>
        <w:t xml:space="preserve"> </w:t>
      </w:r>
    </w:p>
    <w:p w14:paraId="3E3D1F82" w14:textId="77777777" w:rsidR="009D7C59" w:rsidRDefault="009D7C59" w:rsidP="009D7C59">
      <w:pPr>
        <w:pStyle w:val="Footer"/>
      </w:pPr>
      <w:r>
        <w:t xml:space="preserve">Thurston County: Rebecca Harvey can be reached at </w:t>
      </w:r>
      <w:hyperlink r:id="rId7" w:history="1">
        <w:r>
          <w:rPr>
            <w:rStyle w:val="Hyperlink"/>
          </w:rPr>
          <w:t>Rebecca.Harvey@co.thurston.wa.us</w:t>
        </w:r>
      </w:hyperlink>
      <w:r>
        <w:t xml:space="preserve"> </w:t>
      </w:r>
    </w:p>
    <w:p w14:paraId="49EE85DC" w14:textId="77777777" w:rsidR="009D7C59" w:rsidRDefault="009D7C59" w:rsidP="009D7C59">
      <w:pPr>
        <w:pStyle w:val="Footer"/>
      </w:pPr>
      <w:r>
        <w:t xml:space="preserve">City of Tumwater (note taker): Alyssa Jones Wood can be reached at </w:t>
      </w:r>
      <w:hyperlink r:id="rId8" w:history="1">
        <w:r>
          <w:rPr>
            <w:rStyle w:val="Hyperlink"/>
          </w:rPr>
          <w:t>AJoneswood@ci.Tumwater.wa.us</w:t>
        </w:r>
      </w:hyperlink>
      <w:r>
        <w:t xml:space="preserve"> </w:t>
      </w:r>
    </w:p>
    <w:p w14:paraId="5E921546" w14:textId="77777777" w:rsidR="009D7C59" w:rsidRDefault="009D7C59" w:rsidP="009D7C59">
      <w:pPr>
        <w:pStyle w:val="Footer"/>
        <w:ind w:left="720"/>
      </w:pPr>
    </w:p>
    <w:p w14:paraId="7EB455F1" w14:textId="3251BB34" w:rsidR="009D7C59" w:rsidRDefault="009D7C59" w:rsidP="003B694F">
      <w:pPr>
        <w:pStyle w:val="Footer"/>
      </w:pPr>
      <w:r>
        <w:t>If you need additional context for any item included above, please reach out to the Staff Team’s designated note taker.</w:t>
      </w:r>
    </w:p>
    <w:sectPr w:rsidR="009D7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3F93"/>
    <w:multiLevelType w:val="hybridMultilevel"/>
    <w:tmpl w:val="37449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2A51B4"/>
    <w:multiLevelType w:val="hybridMultilevel"/>
    <w:tmpl w:val="72E67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C30CAF"/>
    <w:multiLevelType w:val="hybridMultilevel"/>
    <w:tmpl w:val="AA46D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084A83"/>
    <w:multiLevelType w:val="hybridMultilevel"/>
    <w:tmpl w:val="6EC2A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EA477AC"/>
    <w:multiLevelType w:val="hybridMultilevel"/>
    <w:tmpl w:val="964C46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F346D14"/>
    <w:multiLevelType w:val="hybridMultilevel"/>
    <w:tmpl w:val="D2E8A9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92919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1058588">
    <w:abstractNumId w:val="1"/>
  </w:num>
  <w:num w:numId="3" w16cid:durableId="2035571616">
    <w:abstractNumId w:val="4"/>
  </w:num>
  <w:num w:numId="4" w16cid:durableId="727219928">
    <w:abstractNumId w:val="0"/>
  </w:num>
  <w:num w:numId="5" w16cid:durableId="1354065818">
    <w:abstractNumId w:val="3"/>
  </w:num>
  <w:num w:numId="6" w16cid:durableId="1006979487">
    <w:abstractNumId w:val="2"/>
  </w:num>
  <w:num w:numId="7" w16cid:durableId="1771270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DE"/>
    <w:rsid w:val="00053EAE"/>
    <w:rsid w:val="001D7916"/>
    <w:rsid w:val="001E63C4"/>
    <w:rsid w:val="00217E55"/>
    <w:rsid w:val="003A2FA0"/>
    <w:rsid w:val="003B694F"/>
    <w:rsid w:val="00481EDE"/>
    <w:rsid w:val="00602587"/>
    <w:rsid w:val="006105B8"/>
    <w:rsid w:val="00667024"/>
    <w:rsid w:val="00741856"/>
    <w:rsid w:val="00760373"/>
    <w:rsid w:val="00856160"/>
    <w:rsid w:val="0087703E"/>
    <w:rsid w:val="00961EEC"/>
    <w:rsid w:val="009D7C59"/>
    <w:rsid w:val="00A95C8F"/>
    <w:rsid w:val="00B648A7"/>
    <w:rsid w:val="00D27636"/>
    <w:rsid w:val="00DF0573"/>
    <w:rsid w:val="00E1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5366"/>
  <w15:chartTrackingRefBased/>
  <w15:docId w15:val="{B036A515-0333-4AEA-BA0A-3625B82D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EDE"/>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481ED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E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7024"/>
    <w:pPr>
      <w:ind w:left="720"/>
      <w:contextualSpacing/>
    </w:pPr>
  </w:style>
  <w:style w:type="character" w:styleId="Hyperlink">
    <w:name w:val="Hyperlink"/>
    <w:basedOn w:val="DefaultParagraphFont"/>
    <w:uiPriority w:val="99"/>
    <w:semiHidden/>
    <w:unhideWhenUsed/>
    <w:rsid w:val="009D7C59"/>
    <w:rPr>
      <w:color w:val="0563C1" w:themeColor="hyperlink"/>
      <w:u w:val="single"/>
    </w:rPr>
  </w:style>
  <w:style w:type="paragraph" w:styleId="Footer">
    <w:name w:val="footer"/>
    <w:basedOn w:val="Normal"/>
    <w:link w:val="FooterChar"/>
    <w:uiPriority w:val="99"/>
    <w:unhideWhenUsed/>
    <w:rsid w:val="009D7C59"/>
    <w:pPr>
      <w:tabs>
        <w:tab w:val="center" w:pos="4680"/>
        <w:tab w:val="right" w:pos="9360"/>
      </w:tabs>
    </w:pPr>
  </w:style>
  <w:style w:type="character" w:customStyle="1" w:styleId="FooterChar">
    <w:name w:val="Footer Char"/>
    <w:basedOn w:val="DefaultParagraphFont"/>
    <w:link w:val="Footer"/>
    <w:uiPriority w:val="99"/>
    <w:rsid w:val="009D7C5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4021">
      <w:bodyDiv w:val="1"/>
      <w:marLeft w:val="0"/>
      <w:marRight w:val="0"/>
      <w:marTop w:val="0"/>
      <w:marBottom w:val="0"/>
      <w:divBdr>
        <w:top w:val="none" w:sz="0" w:space="0" w:color="auto"/>
        <w:left w:val="none" w:sz="0" w:space="0" w:color="auto"/>
        <w:bottom w:val="none" w:sz="0" w:space="0" w:color="auto"/>
        <w:right w:val="none" w:sz="0" w:space="0" w:color="auto"/>
      </w:divBdr>
    </w:div>
    <w:div w:id="10978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neswood@ci.Tumwater.wa.us" TargetMode="External"/><Relationship Id="rId3" Type="http://schemas.openxmlformats.org/officeDocument/2006/relationships/settings" Target="settings.xml"/><Relationship Id="rId7" Type="http://schemas.openxmlformats.org/officeDocument/2006/relationships/hyperlink" Target="mailto:Rebecca.Harvey@co.thurston.w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raff@ci.Olympia.wa.us" TargetMode="External"/><Relationship Id="rId5" Type="http://schemas.openxmlformats.org/officeDocument/2006/relationships/hyperlink" Target="mailto:LFields@ci.Lacey.w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334</Words>
  <Characters>2178</Characters>
  <Application>Microsoft Office Word</Application>
  <DocSecurity>0</DocSecurity>
  <Lines>103</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Alyssa Jones Wood</cp:lastModifiedBy>
  <cp:revision>11</cp:revision>
  <dcterms:created xsi:type="dcterms:W3CDTF">2023-06-22T20:23:00Z</dcterms:created>
  <dcterms:modified xsi:type="dcterms:W3CDTF">2023-06-23T15:12:00Z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c8213d76-2162-4a4e-88a9-154ffa51db55</vt:lpwstr>
  </property>
</Properties>
</file>