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AD4B" w14:textId="77777777" w:rsidR="007621FC" w:rsidRDefault="009B08F1" w:rsidP="009B08F1">
      <w:pPr>
        <w:pStyle w:val="Heading1"/>
      </w:pPr>
      <w:r>
        <w:t>Thurston Climate Mitigation Collaborative</w:t>
      </w:r>
    </w:p>
    <w:p w14:paraId="0AA1FF60" w14:textId="77777777" w:rsidR="009B08F1" w:rsidRDefault="00C77D57" w:rsidP="009B08F1">
      <w:r>
        <w:t>Staff Team Meeting Summary – June 14, 2023</w:t>
      </w:r>
    </w:p>
    <w:p w14:paraId="03CEB35C" w14:textId="77777777" w:rsidR="00EC4C88" w:rsidRDefault="00EC4C88" w:rsidP="00EC4C88">
      <w:pPr>
        <w:rPr>
          <w:b/>
          <w:bCs/>
        </w:rPr>
      </w:pPr>
      <w:r>
        <w:rPr>
          <w:b/>
          <w:bCs/>
        </w:rPr>
        <w:t>AGENDA</w:t>
      </w:r>
    </w:p>
    <w:p w14:paraId="2BC38DB7" w14:textId="77777777" w:rsidR="00EC4C88" w:rsidRDefault="00EC4C88" w:rsidP="00EC4C88">
      <w:pPr>
        <w:numPr>
          <w:ilvl w:val="0"/>
          <w:numId w:val="1"/>
        </w:numPr>
        <w:spacing w:after="0" w:line="252" w:lineRule="auto"/>
        <w:rPr>
          <w:rFonts w:eastAsia="Times New Roman"/>
        </w:rPr>
      </w:pPr>
      <w:r>
        <w:rPr>
          <w:rFonts w:eastAsia="Times New Roman"/>
        </w:rPr>
        <w:t>Interlocal Agreement Revisions</w:t>
      </w:r>
    </w:p>
    <w:p w14:paraId="08206F4A" w14:textId="29FAF592" w:rsidR="00C77D57" w:rsidRDefault="00C77D57" w:rsidP="00C77D57">
      <w:pPr>
        <w:pStyle w:val="ListParagraph"/>
        <w:numPr>
          <w:ilvl w:val="0"/>
          <w:numId w:val="3"/>
        </w:numPr>
        <w:spacing w:after="0" w:line="252" w:lineRule="auto"/>
        <w:rPr>
          <w:rFonts w:eastAsia="Times New Roman"/>
        </w:rPr>
      </w:pPr>
      <w:r>
        <w:rPr>
          <w:rFonts w:eastAsia="Times New Roman"/>
        </w:rPr>
        <w:t xml:space="preserve">The Staff Team is working to get a draft ILA ready to show at the </w:t>
      </w:r>
      <w:r w:rsidR="00415ED1">
        <w:rPr>
          <w:rFonts w:eastAsia="Times New Roman"/>
        </w:rPr>
        <w:t>June 26 Executive Committee Meeting</w:t>
      </w:r>
      <w:r>
        <w:rPr>
          <w:rFonts w:eastAsia="Times New Roman"/>
        </w:rPr>
        <w:t xml:space="preserve">. This draft ILA will not be final and will not have been reviewed by each jurisdiction’s legal staff by the </w:t>
      </w:r>
      <w:r w:rsidR="000A4369">
        <w:rPr>
          <w:rFonts w:eastAsia="Times New Roman"/>
        </w:rPr>
        <w:t>meeting</w:t>
      </w:r>
      <w:r>
        <w:rPr>
          <w:rFonts w:eastAsia="Times New Roman"/>
        </w:rPr>
        <w:t xml:space="preserve">. </w:t>
      </w:r>
    </w:p>
    <w:p w14:paraId="5F5A1A23" w14:textId="77777777" w:rsidR="00EC4C88" w:rsidRPr="00C77D57" w:rsidRDefault="00EC4C88" w:rsidP="00C77D57">
      <w:pPr>
        <w:pStyle w:val="ListParagraph"/>
        <w:numPr>
          <w:ilvl w:val="0"/>
          <w:numId w:val="1"/>
        </w:numPr>
        <w:spacing w:after="0" w:line="252" w:lineRule="auto"/>
        <w:rPr>
          <w:rFonts w:eastAsia="Times New Roman"/>
        </w:rPr>
      </w:pPr>
      <w:r w:rsidRPr="00C77D57">
        <w:rPr>
          <w:rFonts w:eastAsia="Times New Roman"/>
        </w:rPr>
        <w:t>Regional Initiatives List</w:t>
      </w:r>
    </w:p>
    <w:p w14:paraId="1EA989A8" w14:textId="77777777" w:rsidR="00EC4C88" w:rsidRDefault="00EC4C88" w:rsidP="00EC4C88">
      <w:pPr>
        <w:numPr>
          <w:ilvl w:val="1"/>
          <w:numId w:val="1"/>
        </w:numPr>
        <w:spacing w:after="0" w:line="252" w:lineRule="auto"/>
        <w:rPr>
          <w:rFonts w:eastAsia="Times New Roman"/>
        </w:rPr>
      </w:pPr>
      <w:r>
        <w:rPr>
          <w:rFonts w:eastAsia="Times New Roman"/>
        </w:rPr>
        <w:t>Review and discuss the Regional Initiatives List</w:t>
      </w:r>
    </w:p>
    <w:p w14:paraId="6912BCCF" w14:textId="77777777" w:rsidR="00C77D57" w:rsidRDefault="00C77D57" w:rsidP="00C77D57">
      <w:pPr>
        <w:pStyle w:val="ListParagraph"/>
        <w:numPr>
          <w:ilvl w:val="0"/>
          <w:numId w:val="4"/>
        </w:numPr>
        <w:spacing w:after="0" w:line="252" w:lineRule="auto"/>
        <w:rPr>
          <w:rFonts w:eastAsia="Times New Roman"/>
        </w:rPr>
      </w:pPr>
      <w:r>
        <w:rPr>
          <w:rFonts w:eastAsia="Times New Roman"/>
        </w:rPr>
        <w:t xml:space="preserve">The Staff Team (ST) reviewed the working draft of the Regional Initiatives Matrix they will be proposing and presenting at the Annual Retreat. They made minor edits for readability and usability.  </w:t>
      </w:r>
    </w:p>
    <w:p w14:paraId="0EE235AE" w14:textId="77777777" w:rsidR="00EC4C88" w:rsidRPr="00C77D57" w:rsidRDefault="00EC4C88" w:rsidP="00C77D57">
      <w:pPr>
        <w:pStyle w:val="ListParagraph"/>
        <w:numPr>
          <w:ilvl w:val="1"/>
          <w:numId w:val="1"/>
        </w:numPr>
        <w:spacing w:after="0" w:line="252" w:lineRule="auto"/>
        <w:rPr>
          <w:rFonts w:eastAsia="Times New Roman"/>
        </w:rPr>
      </w:pPr>
      <w:r w:rsidRPr="00C77D57">
        <w:rPr>
          <w:rFonts w:eastAsia="Times New Roman"/>
        </w:rPr>
        <w:t>Assign ST member to finalize this list by 6/16 to include in Retreat Packet</w:t>
      </w:r>
      <w:r w:rsidR="00C77D57">
        <w:rPr>
          <w:rFonts w:eastAsia="Times New Roman"/>
        </w:rPr>
        <w:t>.</w:t>
      </w:r>
    </w:p>
    <w:p w14:paraId="17321DF1" w14:textId="77777777" w:rsidR="00EC4C88" w:rsidRDefault="00EC4C88" w:rsidP="00EC4C88">
      <w:pPr>
        <w:numPr>
          <w:ilvl w:val="0"/>
          <w:numId w:val="1"/>
        </w:numPr>
        <w:spacing w:after="0" w:line="252" w:lineRule="auto"/>
        <w:rPr>
          <w:rFonts w:eastAsia="Times New Roman"/>
        </w:rPr>
      </w:pPr>
      <w:r>
        <w:rPr>
          <w:rFonts w:eastAsia="Times New Roman"/>
        </w:rPr>
        <w:t>Regional Initiatives Summary Document</w:t>
      </w:r>
    </w:p>
    <w:p w14:paraId="78B37632" w14:textId="77777777" w:rsidR="00EC4C88" w:rsidRDefault="00EC4C88" w:rsidP="00EC4C88">
      <w:pPr>
        <w:numPr>
          <w:ilvl w:val="1"/>
          <w:numId w:val="1"/>
        </w:numPr>
        <w:spacing w:after="0" w:line="252" w:lineRule="auto"/>
        <w:rPr>
          <w:rFonts w:eastAsia="Times New Roman"/>
        </w:rPr>
      </w:pPr>
      <w:r>
        <w:rPr>
          <w:rFonts w:eastAsia="Times New Roman"/>
        </w:rPr>
        <w:t>Review</w:t>
      </w:r>
    </w:p>
    <w:p w14:paraId="17CA5F97" w14:textId="77777777" w:rsidR="00C77D57" w:rsidRPr="00C77D57" w:rsidRDefault="00C77D57" w:rsidP="00C77D57">
      <w:pPr>
        <w:pStyle w:val="ListParagraph"/>
        <w:numPr>
          <w:ilvl w:val="0"/>
          <w:numId w:val="4"/>
        </w:numPr>
        <w:spacing w:after="0" w:line="252" w:lineRule="auto"/>
        <w:rPr>
          <w:rFonts w:eastAsia="Times New Roman"/>
        </w:rPr>
      </w:pPr>
      <w:r>
        <w:rPr>
          <w:rFonts w:eastAsia="Times New Roman"/>
        </w:rPr>
        <w:t xml:space="preserve">The ST reviewed the narrative document that will accompany the Regional Initiatives Matrix in the Retreat agenda. This document provides background, key elements, and pros/cons for each recommended regional initiative. </w:t>
      </w:r>
    </w:p>
    <w:p w14:paraId="49C1EE69" w14:textId="77777777" w:rsidR="00EC4C88" w:rsidRDefault="00EC4C88" w:rsidP="00EC4C88">
      <w:pPr>
        <w:numPr>
          <w:ilvl w:val="1"/>
          <w:numId w:val="1"/>
        </w:numPr>
        <w:spacing w:after="0" w:line="252" w:lineRule="auto"/>
        <w:rPr>
          <w:rFonts w:eastAsia="Times New Roman"/>
        </w:rPr>
      </w:pPr>
      <w:r>
        <w:rPr>
          <w:rFonts w:eastAsia="Times New Roman"/>
        </w:rPr>
        <w:t xml:space="preserve">Assign ST member to finalize by 6/16 </w:t>
      </w:r>
    </w:p>
    <w:p w14:paraId="2FE401B8" w14:textId="77777777" w:rsidR="00EC4C88" w:rsidRDefault="00EC4C88" w:rsidP="00EC4C88">
      <w:pPr>
        <w:numPr>
          <w:ilvl w:val="0"/>
          <w:numId w:val="1"/>
        </w:numPr>
        <w:spacing w:after="0" w:line="252" w:lineRule="auto"/>
        <w:rPr>
          <w:rFonts w:eastAsia="Times New Roman"/>
        </w:rPr>
      </w:pPr>
      <w:r>
        <w:rPr>
          <w:rFonts w:eastAsia="Times New Roman"/>
        </w:rPr>
        <w:t>Retreat and CASC Packet</w:t>
      </w:r>
    </w:p>
    <w:p w14:paraId="5922C5EF" w14:textId="77777777" w:rsidR="00EC4C88" w:rsidRDefault="00EC4C88" w:rsidP="00EC4C88">
      <w:pPr>
        <w:numPr>
          <w:ilvl w:val="1"/>
          <w:numId w:val="1"/>
        </w:numPr>
        <w:spacing w:after="0" w:line="252" w:lineRule="auto"/>
        <w:rPr>
          <w:rFonts w:eastAsia="Times New Roman"/>
        </w:rPr>
      </w:pPr>
      <w:r>
        <w:rPr>
          <w:rFonts w:eastAsia="Times New Roman"/>
        </w:rPr>
        <w:t>Retreat Packet: Agenda, Regional Initiatives List and Summary</w:t>
      </w:r>
    </w:p>
    <w:p w14:paraId="261056B7" w14:textId="77777777" w:rsidR="00ED13EB" w:rsidRDefault="00C77D57" w:rsidP="00ED13EB">
      <w:pPr>
        <w:pStyle w:val="ListParagraph"/>
        <w:numPr>
          <w:ilvl w:val="0"/>
          <w:numId w:val="6"/>
        </w:numPr>
        <w:spacing w:after="0" w:line="252" w:lineRule="auto"/>
        <w:rPr>
          <w:rFonts w:eastAsia="Times New Roman"/>
        </w:rPr>
      </w:pPr>
      <w:r>
        <w:rPr>
          <w:rFonts w:eastAsia="Times New Roman"/>
        </w:rPr>
        <w:t xml:space="preserve">Proposed </w:t>
      </w:r>
      <w:r w:rsidR="00ED13EB">
        <w:rPr>
          <w:rFonts w:eastAsia="Times New Roman"/>
        </w:rPr>
        <w:t>Meeting packet contents:</w:t>
      </w:r>
    </w:p>
    <w:p w14:paraId="5BDB6BBE" w14:textId="77777777" w:rsidR="00ED13EB" w:rsidRDefault="00ED13EB" w:rsidP="00ED13EB">
      <w:pPr>
        <w:pStyle w:val="ListParagraph"/>
        <w:numPr>
          <w:ilvl w:val="1"/>
          <w:numId w:val="6"/>
        </w:numPr>
        <w:spacing w:after="0" w:line="252" w:lineRule="auto"/>
        <w:rPr>
          <w:rFonts w:eastAsia="Times New Roman"/>
        </w:rPr>
      </w:pPr>
      <w:r>
        <w:rPr>
          <w:rFonts w:eastAsia="Times New Roman"/>
        </w:rPr>
        <w:t>Regional Initiatives Staff Report</w:t>
      </w:r>
    </w:p>
    <w:p w14:paraId="0BC139E2" w14:textId="77777777" w:rsidR="00ED13EB" w:rsidRDefault="00ED13EB" w:rsidP="00ED13EB">
      <w:pPr>
        <w:pStyle w:val="ListParagraph"/>
        <w:numPr>
          <w:ilvl w:val="2"/>
          <w:numId w:val="6"/>
        </w:numPr>
        <w:spacing w:after="0" w:line="252" w:lineRule="auto"/>
        <w:rPr>
          <w:rFonts w:eastAsia="Times New Roman"/>
        </w:rPr>
      </w:pPr>
      <w:r>
        <w:rPr>
          <w:rFonts w:eastAsia="Times New Roman"/>
        </w:rPr>
        <w:t xml:space="preserve">Attachment A: </w:t>
      </w:r>
      <w:r w:rsidR="00A724FB">
        <w:rPr>
          <w:rFonts w:eastAsia="Times New Roman"/>
        </w:rPr>
        <w:t>Matrix</w:t>
      </w:r>
    </w:p>
    <w:p w14:paraId="0ED64F1F" w14:textId="77777777" w:rsidR="00A724FB" w:rsidRDefault="00A724FB" w:rsidP="00ED13EB">
      <w:pPr>
        <w:pStyle w:val="ListParagraph"/>
        <w:numPr>
          <w:ilvl w:val="2"/>
          <w:numId w:val="6"/>
        </w:numPr>
        <w:spacing w:after="0" w:line="252" w:lineRule="auto"/>
        <w:rPr>
          <w:rFonts w:eastAsia="Times New Roman"/>
        </w:rPr>
      </w:pPr>
      <w:r>
        <w:rPr>
          <w:rFonts w:eastAsia="Times New Roman"/>
        </w:rPr>
        <w:t xml:space="preserve">Attachment B: Proposed Regional Initiatives </w:t>
      </w:r>
    </w:p>
    <w:p w14:paraId="4EA61EB2" w14:textId="77777777" w:rsidR="000665B2" w:rsidRPr="00ED13EB" w:rsidRDefault="000665B2" w:rsidP="00ED13EB">
      <w:pPr>
        <w:pStyle w:val="ListParagraph"/>
        <w:numPr>
          <w:ilvl w:val="2"/>
          <w:numId w:val="6"/>
        </w:numPr>
        <w:spacing w:after="0" w:line="252" w:lineRule="auto"/>
        <w:rPr>
          <w:rFonts w:eastAsia="Times New Roman"/>
        </w:rPr>
      </w:pPr>
      <w:r>
        <w:rPr>
          <w:rFonts w:eastAsia="Times New Roman"/>
        </w:rPr>
        <w:t xml:space="preserve">Attachment C: CAW Meeting notes from </w:t>
      </w:r>
      <w:r w:rsidR="00850E68">
        <w:rPr>
          <w:rFonts w:eastAsia="Times New Roman"/>
        </w:rPr>
        <w:t>April 2023</w:t>
      </w:r>
      <w:r>
        <w:rPr>
          <w:rFonts w:eastAsia="Times New Roman"/>
        </w:rPr>
        <w:t xml:space="preserve"> meeting</w:t>
      </w:r>
    </w:p>
    <w:p w14:paraId="55F4629D" w14:textId="77777777" w:rsidR="00EC4C88" w:rsidRDefault="00EC4C88" w:rsidP="00EC4C88">
      <w:pPr>
        <w:numPr>
          <w:ilvl w:val="1"/>
          <w:numId w:val="1"/>
        </w:numPr>
        <w:spacing w:after="0" w:line="252" w:lineRule="auto"/>
        <w:rPr>
          <w:rFonts w:eastAsia="Times New Roman"/>
        </w:rPr>
      </w:pPr>
      <w:r>
        <w:rPr>
          <w:rFonts w:eastAsia="Times New Roman"/>
        </w:rPr>
        <w:t>CASC Meeting Packet: Agenda, draft ILA, 5/11 email confirming TRPC SOW extension</w:t>
      </w:r>
    </w:p>
    <w:p w14:paraId="1B77F39C" w14:textId="77777777" w:rsidR="00C77D57" w:rsidRDefault="00C77D57" w:rsidP="00A1530F">
      <w:pPr>
        <w:pStyle w:val="ListParagraph"/>
        <w:numPr>
          <w:ilvl w:val="0"/>
          <w:numId w:val="7"/>
        </w:numPr>
        <w:spacing w:after="0" w:line="252" w:lineRule="auto"/>
        <w:rPr>
          <w:rFonts w:eastAsia="Times New Roman"/>
        </w:rPr>
      </w:pPr>
      <w:r>
        <w:rPr>
          <w:rFonts w:eastAsia="Times New Roman"/>
        </w:rPr>
        <w:t>The CASC will meet the Monday following the retreat to formalize their selection of the regional initiative</w:t>
      </w:r>
      <w:r w:rsidR="00541B7C">
        <w:rPr>
          <w:rFonts w:eastAsia="Times New Roman"/>
        </w:rPr>
        <w:t>.</w:t>
      </w:r>
    </w:p>
    <w:p w14:paraId="63C96197" w14:textId="77777777" w:rsidR="00541B7C" w:rsidRDefault="00541B7C" w:rsidP="00A1530F">
      <w:pPr>
        <w:pStyle w:val="ListParagraph"/>
        <w:numPr>
          <w:ilvl w:val="0"/>
          <w:numId w:val="7"/>
        </w:numPr>
        <w:spacing w:after="0" w:line="252" w:lineRule="auto"/>
        <w:rPr>
          <w:rFonts w:eastAsia="Times New Roman"/>
        </w:rPr>
      </w:pPr>
      <w:r>
        <w:rPr>
          <w:rFonts w:eastAsia="Times New Roman"/>
        </w:rPr>
        <w:t>Proposed CASC meeting packet contents:</w:t>
      </w:r>
    </w:p>
    <w:p w14:paraId="3FB1C75B" w14:textId="77777777" w:rsidR="00541B7C" w:rsidRDefault="00541B7C" w:rsidP="00541B7C">
      <w:pPr>
        <w:pStyle w:val="ListParagraph"/>
        <w:numPr>
          <w:ilvl w:val="1"/>
          <w:numId w:val="7"/>
        </w:numPr>
        <w:spacing w:after="0" w:line="252" w:lineRule="auto"/>
        <w:rPr>
          <w:rFonts w:eastAsia="Times New Roman"/>
        </w:rPr>
      </w:pPr>
      <w:r>
        <w:rPr>
          <w:rFonts w:eastAsia="Times New Roman"/>
        </w:rPr>
        <w:t>Regional Initiative Discussion Review</w:t>
      </w:r>
    </w:p>
    <w:p w14:paraId="2239BE4F" w14:textId="77777777" w:rsidR="00541B7C" w:rsidRDefault="00541B7C" w:rsidP="00541B7C">
      <w:pPr>
        <w:pStyle w:val="ListParagraph"/>
        <w:numPr>
          <w:ilvl w:val="1"/>
          <w:numId w:val="7"/>
        </w:numPr>
        <w:spacing w:after="0" w:line="252" w:lineRule="auto"/>
        <w:rPr>
          <w:rFonts w:eastAsia="Times New Roman"/>
        </w:rPr>
      </w:pPr>
      <w:r>
        <w:rPr>
          <w:rFonts w:eastAsia="Times New Roman"/>
        </w:rPr>
        <w:t>Action on Regional Initiative(s)</w:t>
      </w:r>
    </w:p>
    <w:p w14:paraId="1C46A4C8" w14:textId="77777777" w:rsidR="00541B7C" w:rsidRDefault="00541B7C" w:rsidP="00541B7C">
      <w:pPr>
        <w:pStyle w:val="ListParagraph"/>
        <w:numPr>
          <w:ilvl w:val="1"/>
          <w:numId w:val="7"/>
        </w:numPr>
        <w:spacing w:after="0" w:line="252" w:lineRule="auto"/>
        <w:rPr>
          <w:rFonts w:eastAsia="Times New Roman"/>
        </w:rPr>
      </w:pPr>
      <w:r>
        <w:rPr>
          <w:rFonts w:eastAsia="Times New Roman"/>
        </w:rPr>
        <w:t>ILA Update</w:t>
      </w:r>
    </w:p>
    <w:p w14:paraId="5D2C5C74" w14:textId="77777777" w:rsidR="00541B7C" w:rsidRDefault="00541B7C" w:rsidP="00541B7C">
      <w:pPr>
        <w:pStyle w:val="ListParagraph"/>
        <w:numPr>
          <w:ilvl w:val="1"/>
          <w:numId w:val="7"/>
        </w:numPr>
        <w:spacing w:after="0" w:line="252" w:lineRule="auto"/>
        <w:rPr>
          <w:rFonts w:eastAsia="Times New Roman"/>
        </w:rPr>
      </w:pPr>
      <w:r>
        <w:rPr>
          <w:rFonts w:eastAsia="Times New Roman"/>
        </w:rPr>
        <w:t>Extension of TRPC Scope of Work until August 31, 2023</w:t>
      </w:r>
    </w:p>
    <w:p w14:paraId="09E3B924" w14:textId="77777777" w:rsidR="00A1530F" w:rsidRDefault="00C77D57" w:rsidP="00A1530F">
      <w:pPr>
        <w:pStyle w:val="ListParagraph"/>
        <w:numPr>
          <w:ilvl w:val="0"/>
          <w:numId w:val="7"/>
        </w:numPr>
        <w:spacing w:after="0" w:line="252" w:lineRule="auto"/>
        <w:rPr>
          <w:rFonts w:eastAsia="Times New Roman"/>
        </w:rPr>
      </w:pPr>
      <w:r>
        <w:rPr>
          <w:rFonts w:eastAsia="Times New Roman"/>
        </w:rPr>
        <w:t>The ST d</w:t>
      </w:r>
      <w:r w:rsidR="00A1530F">
        <w:rPr>
          <w:rFonts w:eastAsia="Times New Roman"/>
        </w:rPr>
        <w:t>iscussed the potentiality of what happens if the CASC selects more than one regional initiative.</w:t>
      </w:r>
    </w:p>
    <w:p w14:paraId="00425C3E" w14:textId="77777777" w:rsidR="00ED13EB" w:rsidRPr="00850E68" w:rsidRDefault="00ED13EB" w:rsidP="00850E68">
      <w:pPr>
        <w:spacing w:after="0" w:line="252" w:lineRule="auto"/>
        <w:rPr>
          <w:rFonts w:eastAsia="Times New Roman"/>
        </w:rPr>
      </w:pPr>
    </w:p>
    <w:p w14:paraId="0CD978EA" w14:textId="77777777" w:rsidR="00EC4C88" w:rsidRDefault="00EC4C88" w:rsidP="00EC4C88">
      <w:pPr>
        <w:numPr>
          <w:ilvl w:val="1"/>
          <w:numId w:val="1"/>
        </w:numPr>
        <w:spacing w:after="0" w:line="252" w:lineRule="auto"/>
        <w:rPr>
          <w:rFonts w:eastAsia="Times New Roman"/>
        </w:rPr>
      </w:pPr>
      <w:r>
        <w:rPr>
          <w:rFonts w:eastAsia="Times New Roman"/>
        </w:rPr>
        <w:t>Process for sending packet on Monday 6/19</w:t>
      </w:r>
    </w:p>
    <w:p w14:paraId="0E0059F1" w14:textId="77777777" w:rsidR="00873990" w:rsidRDefault="00873990" w:rsidP="00873990">
      <w:pPr>
        <w:pStyle w:val="ListParagraph"/>
        <w:numPr>
          <w:ilvl w:val="0"/>
          <w:numId w:val="8"/>
        </w:numPr>
        <w:spacing w:after="0" w:line="252" w:lineRule="auto"/>
        <w:rPr>
          <w:rFonts w:eastAsia="Times New Roman"/>
        </w:rPr>
      </w:pPr>
      <w:r>
        <w:rPr>
          <w:rFonts w:eastAsia="Times New Roman"/>
        </w:rPr>
        <w:t xml:space="preserve">Monday is a </w:t>
      </w:r>
      <w:r w:rsidR="00541B7C">
        <w:rPr>
          <w:rFonts w:eastAsia="Times New Roman"/>
        </w:rPr>
        <w:t>holiday.</w:t>
      </w:r>
    </w:p>
    <w:p w14:paraId="3E87257E" w14:textId="77777777" w:rsidR="00D66BC5" w:rsidRDefault="00D66BC5" w:rsidP="00873990">
      <w:pPr>
        <w:pStyle w:val="ListParagraph"/>
        <w:numPr>
          <w:ilvl w:val="0"/>
          <w:numId w:val="8"/>
        </w:numPr>
        <w:spacing w:after="0" w:line="252" w:lineRule="auto"/>
        <w:rPr>
          <w:rFonts w:eastAsia="Times New Roman"/>
        </w:rPr>
      </w:pPr>
      <w:r>
        <w:rPr>
          <w:rFonts w:eastAsia="Times New Roman"/>
        </w:rPr>
        <w:t xml:space="preserve">Allison and Casey are out of the office until Tuesday, and we cannot send this information out without them currently. </w:t>
      </w:r>
    </w:p>
    <w:p w14:paraId="61B63125" w14:textId="77777777" w:rsidR="00EC4C88" w:rsidRDefault="00EC4C88" w:rsidP="00EC4C88">
      <w:pPr>
        <w:numPr>
          <w:ilvl w:val="0"/>
          <w:numId w:val="1"/>
        </w:numPr>
        <w:spacing w:after="0" w:line="252" w:lineRule="auto"/>
        <w:rPr>
          <w:rFonts w:eastAsia="Times New Roman"/>
        </w:rPr>
      </w:pPr>
      <w:r>
        <w:rPr>
          <w:rFonts w:eastAsia="Times New Roman"/>
        </w:rPr>
        <w:t>Retreat Logistics</w:t>
      </w:r>
    </w:p>
    <w:p w14:paraId="25883CD9" w14:textId="77777777" w:rsidR="001D0557" w:rsidRPr="001D0557" w:rsidRDefault="00EC4C88" w:rsidP="001D0557">
      <w:pPr>
        <w:numPr>
          <w:ilvl w:val="1"/>
          <w:numId w:val="1"/>
        </w:numPr>
        <w:spacing w:after="0" w:line="252" w:lineRule="auto"/>
        <w:rPr>
          <w:rFonts w:eastAsia="Times New Roman"/>
        </w:rPr>
      </w:pPr>
      <w:r>
        <w:rPr>
          <w:rFonts w:eastAsia="Times New Roman"/>
        </w:rPr>
        <w:t>Finalize Agenda</w:t>
      </w:r>
    </w:p>
    <w:p w14:paraId="76931397" w14:textId="77777777" w:rsidR="00EC4C88" w:rsidRDefault="00EC4C88" w:rsidP="00EC4C88">
      <w:pPr>
        <w:numPr>
          <w:ilvl w:val="1"/>
          <w:numId w:val="1"/>
        </w:numPr>
        <w:spacing w:after="0" w:line="252" w:lineRule="auto"/>
        <w:rPr>
          <w:rFonts w:eastAsia="Times New Roman"/>
        </w:rPr>
      </w:pPr>
      <w:r>
        <w:rPr>
          <w:rFonts w:eastAsia="Times New Roman"/>
        </w:rPr>
        <w:lastRenderedPageBreak/>
        <w:t>Facilitator Update</w:t>
      </w:r>
    </w:p>
    <w:p w14:paraId="036381FE" w14:textId="77777777" w:rsidR="00EC4C88" w:rsidRDefault="00EC4C88" w:rsidP="00EC4C88">
      <w:pPr>
        <w:numPr>
          <w:ilvl w:val="1"/>
          <w:numId w:val="1"/>
        </w:numPr>
        <w:spacing w:after="0" w:line="252" w:lineRule="auto"/>
        <w:rPr>
          <w:rFonts w:eastAsia="Times New Roman"/>
        </w:rPr>
      </w:pPr>
      <w:r>
        <w:rPr>
          <w:rFonts w:eastAsia="Times New Roman"/>
        </w:rPr>
        <w:t>Format for Jurisdiction Work Program presentations (10 min each)</w:t>
      </w:r>
    </w:p>
    <w:p w14:paraId="1B7EA3C0" w14:textId="77777777" w:rsidR="003E74B0" w:rsidRDefault="00746277" w:rsidP="003E74B0">
      <w:pPr>
        <w:pStyle w:val="ListParagraph"/>
        <w:numPr>
          <w:ilvl w:val="0"/>
          <w:numId w:val="11"/>
        </w:numPr>
        <w:spacing w:after="0" w:line="252" w:lineRule="auto"/>
        <w:rPr>
          <w:rFonts w:eastAsia="Times New Roman"/>
        </w:rPr>
      </w:pPr>
      <w:r>
        <w:rPr>
          <w:rFonts w:eastAsia="Times New Roman"/>
        </w:rPr>
        <w:t>The presentations will focus on our jurisdiction’s a</w:t>
      </w:r>
      <w:r w:rsidR="003E74B0">
        <w:rPr>
          <w:rFonts w:eastAsia="Times New Roman"/>
        </w:rPr>
        <w:t xml:space="preserve">ccomplishments and </w:t>
      </w:r>
      <w:r>
        <w:rPr>
          <w:rFonts w:eastAsia="Times New Roman"/>
        </w:rPr>
        <w:t>n</w:t>
      </w:r>
      <w:r w:rsidR="003E74B0">
        <w:rPr>
          <w:rFonts w:eastAsia="Times New Roman"/>
        </w:rPr>
        <w:t>ext steps for 2023</w:t>
      </w:r>
      <w:r>
        <w:rPr>
          <w:rFonts w:eastAsia="Times New Roman"/>
        </w:rPr>
        <w:t xml:space="preserve">. We do not expect to scroll through the work program templates. </w:t>
      </w:r>
    </w:p>
    <w:p w14:paraId="645CB23F" w14:textId="77777777" w:rsidR="003E74B0" w:rsidRPr="003E74B0" w:rsidRDefault="00746277" w:rsidP="003E74B0">
      <w:pPr>
        <w:pStyle w:val="ListParagraph"/>
        <w:numPr>
          <w:ilvl w:val="0"/>
          <w:numId w:val="11"/>
        </w:numPr>
        <w:spacing w:after="0" w:line="252" w:lineRule="auto"/>
        <w:rPr>
          <w:rFonts w:eastAsia="Times New Roman"/>
        </w:rPr>
      </w:pPr>
      <w:r>
        <w:rPr>
          <w:rFonts w:eastAsia="Times New Roman"/>
        </w:rPr>
        <w:t xml:space="preserve">We set a goal for the </w:t>
      </w:r>
      <w:r w:rsidR="003E74B0">
        <w:rPr>
          <w:rFonts w:eastAsia="Times New Roman"/>
        </w:rPr>
        <w:t xml:space="preserve">full </w:t>
      </w:r>
      <w:r w:rsidR="00541B7C">
        <w:rPr>
          <w:rFonts w:eastAsia="Times New Roman"/>
        </w:rPr>
        <w:t xml:space="preserve">jurisdiction </w:t>
      </w:r>
      <w:r w:rsidR="003E74B0">
        <w:rPr>
          <w:rFonts w:eastAsia="Times New Roman"/>
        </w:rPr>
        <w:t xml:space="preserve">work programs </w:t>
      </w:r>
      <w:r>
        <w:rPr>
          <w:rFonts w:eastAsia="Times New Roman"/>
        </w:rPr>
        <w:t xml:space="preserve">to be </w:t>
      </w:r>
      <w:r w:rsidR="003E74B0">
        <w:rPr>
          <w:rFonts w:eastAsia="Times New Roman"/>
        </w:rPr>
        <w:t xml:space="preserve">published by </w:t>
      </w:r>
      <w:r w:rsidR="001C0B5E">
        <w:rPr>
          <w:rFonts w:eastAsia="Times New Roman"/>
        </w:rPr>
        <w:t xml:space="preserve">Tuesday, </w:t>
      </w:r>
      <w:r w:rsidR="003E74B0">
        <w:rPr>
          <w:rFonts w:eastAsia="Times New Roman"/>
        </w:rPr>
        <w:t>August 1.</w:t>
      </w:r>
    </w:p>
    <w:p w14:paraId="532F0F40" w14:textId="77777777" w:rsidR="00EC4C88" w:rsidRDefault="00EC4C88" w:rsidP="00EC4C88">
      <w:pPr>
        <w:numPr>
          <w:ilvl w:val="1"/>
          <w:numId w:val="1"/>
        </w:numPr>
        <w:spacing w:after="0" w:line="252" w:lineRule="auto"/>
        <w:rPr>
          <w:rFonts w:eastAsia="Times New Roman"/>
        </w:rPr>
      </w:pPr>
      <w:r>
        <w:rPr>
          <w:rFonts w:eastAsia="Times New Roman"/>
        </w:rPr>
        <w:t>Format for Regional Initiatives presentation (20 min total)</w:t>
      </w:r>
    </w:p>
    <w:p w14:paraId="4F68E776" w14:textId="77777777" w:rsidR="00EC4C88" w:rsidRDefault="00EC4C88" w:rsidP="00EC4C88">
      <w:pPr>
        <w:numPr>
          <w:ilvl w:val="2"/>
          <w:numId w:val="1"/>
        </w:numPr>
        <w:spacing w:after="0" w:line="252" w:lineRule="auto"/>
      </w:pPr>
      <w:r>
        <w:t>Assign ST member to present overview of regional initiative process</w:t>
      </w:r>
    </w:p>
    <w:p w14:paraId="06847236" w14:textId="77777777" w:rsidR="004318FF" w:rsidRDefault="00541B7C" w:rsidP="004318FF">
      <w:pPr>
        <w:pStyle w:val="ListParagraph"/>
        <w:numPr>
          <w:ilvl w:val="0"/>
          <w:numId w:val="12"/>
        </w:numPr>
        <w:spacing w:after="0" w:line="252" w:lineRule="auto"/>
      </w:pPr>
      <w:r>
        <w:t>These slides should be jurisdiction agnostic.</w:t>
      </w:r>
    </w:p>
    <w:p w14:paraId="221E3B04" w14:textId="77777777" w:rsidR="004318FF" w:rsidRDefault="004318FF" w:rsidP="004318FF">
      <w:pPr>
        <w:spacing w:after="0" w:line="252" w:lineRule="auto"/>
        <w:ind w:left="720"/>
      </w:pPr>
    </w:p>
    <w:p w14:paraId="7CCAC12C" w14:textId="77777777" w:rsidR="00EC4C88" w:rsidRDefault="00EC4C88" w:rsidP="00EC4C88">
      <w:pPr>
        <w:numPr>
          <w:ilvl w:val="2"/>
          <w:numId w:val="1"/>
        </w:numPr>
        <w:spacing w:after="0" w:line="252" w:lineRule="auto"/>
      </w:pPr>
      <w:r>
        <w:t>Each of us present our assigned initiatives</w:t>
      </w:r>
      <w:r w:rsidR="004318FF">
        <w:t>.</w:t>
      </w:r>
    </w:p>
    <w:p w14:paraId="0961A215" w14:textId="77777777" w:rsidR="00EC4C88" w:rsidRDefault="00EC4C88" w:rsidP="00EC4C88">
      <w:pPr>
        <w:numPr>
          <w:ilvl w:val="1"/>
          <w:numId w:val="1"/>
        </w:numPr>
        <w:spacing w:after="0" w:line="252" w:lineRule="auto"/>
        <w:rPr>
          <w:rFonts w:eastAsia="Times New Roman"/>
        </w:rPr>
      </w:pPr>
      <w:r>
        <w:rPr>
          <w:rFonts w:eastAsia="Times New Roman"/>
        </w:rPr>
        <w:t>Any additional logistics that need to be addressed?</w:t>
      </w:r>
    </w:p>
    <w:p w14:paraId="0193C517" w14:textId="77777777" w:rsidR="00EC4C88" w:rsidRDefault="00EC4C88" w:rsidP="00EC4C88">
      <w:pPr>
        <w:numPr>
          <w:ilvl w:val="0"/>
          <w:numId w:val="1"/>
        </w:numPr>
        <w:spacing w:after="0" w:line="252" w:lineRule="auto"/>
        <w:rPr>
          <w:rFonts w:eastAsia="Times New Roman"/>
        </w:rPr>
      </w:pPr>
      <w:r>
        <w:rPr>
          <w:rFonts w:eastAsia="Times New Roman"/>
        </w:rPr>
        <w:t>Contracting Updates</w:t>
      </w:r>
    </w:p>
    <w:p w14:paraId="1CFCC572" w14:textId="77777777" w:rsidR="00EC4C88" w:rsidRDefault="00EC4C88" w:rsidP="00EC4C88">
      <w:pPr>
        <w:numPr>
          <w:ilvl w:val="1"/>
          <w:numId w:val="1"/>
        </w:numPr>
        <w:spacing w:after="0" w:line="252" w:lineRule="auto"/>
        <w:rPr>
          <w:rFonts w:eastAsia="Times New Roman"/>
        </w:rPr>
      </w:pPr>
      <w:r>
        <w:rPr>
          <w:rFonts w:eastAsia="Times New Roman"/>
        </w:rPr>
        <w:t xml:space="preserve">ICLEI proposal for GHGI </w:t>
      </w:r>
    </w:p>
    <w:p w14:paraId="282F61D6" w14:textId="77777777" w:rsidR="00541B7C" w:rsidRPr="00541B7C" w:rsidRDefault="00541B7C" w:rsidP="00541B7C">
      <w:pPr>
        <w:pStyle w:val="ListParagraph"/>
        <w:numPr>
          <w:ilvl w:val="0"/>
          <w:numId w:val="12"/>
        </w:numPr>
        <w:spacing w:after="0" w:line="252" w:lineRule="auto"/>
        <w:rPr>
          <w:rFonts w:eastAsia="Times New Roman"/>
        </w:rPr>
      </w:pPr>
      <w:r>
        <w:rPr>
          <w:rFonts w:eastAsia="Times New Roman"/>
        </w:rPr>
        <w:t>Rebecca received the proposal from ICLEI and will be reviewing it soon.</w:t>
      </w:r>
    </w:p>
    <w:p w14:paraId="3CC90F4B" w14:textId="77777777" w:rsidR="00EC4C88" w:rsidRDefault="00EC4C88" w:rsidP="00EC4C88">
      <w:pPr>
        <w:numPr>
          <w:ilvl w:val="1"/>
          <w:numId w:val="1"/>
        </w:numPr>
        <w:spacing w:after="0" w:line="252" w:lineRule="auto"/>
        <w:rPr>
          <w:rFonts w:eastAsia="Times New Roman"/>
        </w:rPr>
      </w:pPr>
      <w:r>
        <w:rPr>
          <w:rFonts w:eastAsia="Times New Roman"/>
        </w:rPr>
        <w:t>ISC proposal</w:t>
      </w:r>
    </w:p>
    <w:p w14:paraId="085C8974" w14:textId="77777777" w:rsidR="00083C8F" w:rsidRPr="00083C8F" w:rsidRDefault="00083C8F" w:rsidP="00083C8F">
      <w:pPr>
        <w:pStyle w:val="ListParagraph"/>
        <w:numPr>
          <w:ilvl w:val="0"/>
          <w:numId w:val="9"/>
        </w:numPr>
        <w:spacing w:after="0" w:line="252" w:lineRule="auto"/>
        <w:rPr>
          <w:rFonts w:eastAsia="Times New Roman"/>
        </w:rPr>
      </w:pPr>
      <w:r>
        <w:rPr>
          <w:rFonts w:eastAsia="Times New Roman"/>
        </w:rPr>
        <w:t xml:space="preserve">Russell told Alyssa that she would get her an answer this week. </w:t>
      </w:r>
    </w:p>
    <w:p w14:paraId="6111D0CD" w14:textId="77777777" w:rsidR="00EC4C88" w:rsidRDefault="00EC4C88" w:rsidP="00EC4C88">
      <w:pPr>
        <w:numPr>
          <w:ilvl w:val="1"/>
          <w:numId w:val="1"/>
        </w:numPr>
        <w:spacing w:after="0" w:line="252" w:lineRule="auto"/>
        <w:rPr>
          <w:rFonts w:eastAsia="Times New Roman"/>
        </w:rPr>
      </w:pPr>
      <w:r>
        <w:rPr>
          <w:rFonts w:eastAsia="Times New Roman"/>
        </w:rPr>
        <w:t xml:space="preserve">ICLEI decided not to pursue proposal for Climate Fellow </w:t>
      </w:r>
    </w:p>
    <w:p w14:paraId="03842204" w14:textId="77777777" w:rsidR="00EC4C88" w:rsidRDefault="00EC4C88" w:rsidP="00EC4C88">
      <w:pPr>
        <w:numPr>
          <w:ilvl w:val="0"/>
          <w:numId w:val="1"/>
        </w:numPr>
        <w:spacing w:after="0" w:line="252" w:lineRule="auto"/>
        <w:rPr>
          <w:rFonts w:eastAsia="Times New Roman"/>
        </w:rPr>
      </w:pPr>
      <w:r>
        <w:rPr>
          <w:rFonts w:eastAsia="Times New Roman"/>
        </w:rPr>
        <w:t>Review Action Items from 6/1 ST Meeting</w:t>
      </w:r>
    </w:p>
    <w:p w14:paraId="7F19A940" w14:textId="77777777" w:rsidR="00541B7C" w:rsidRPr="00541B7C" w:rsidRDefault="00541B7C" w:rsidP="00541B7C">
      <w:pPr>
        <w:pStyle w:val="ListParagraph"/>
        <w:numPr>
          <w:ilvl w:val="0"/>
          <w:numId w:val="9"/>
        </w:numPr>
        <w:spacing w:after="0" w:line="252" w:lineRule="auto"/>
        <w:rPr>
          <w:rFonts w:eastAsia="Times New Roman"/>
        </w:rPr>
      </w:pPr>
      <w:r>
        <w:rPr>
          <w:rFonts w:eastAsia="Times New Roman"/>
        </w:rPr>
        <w:t>All action items from the 6/1 meeting were completed.</w:t>
      </w:r>
    </w:p>
    <w:p w14:paraId="167EE620" w14:textId="77777777" w:rsidR="00EC4C88" w:rsidRDefault="00EC4C88" w:rsidP="00EC4C88">
      <w:pPr>
        <w:numPr>
          <w:ilvl w:val="0"/>
          <w:numId w:val="1"/>
        </w:numPr>
        <w:spacing w:after="0" w:line="252" w:lineRule="auto"/>
        <w:rPr>
          <w:rFonts w:eastAsia="Times New Roman"/>
        </w:rPr>
      </w:pPr>
      <w:r>
        <w:rPr>
          <w:rFonts w:eastAsia="Times New Roman"/>
        </w:rPr>
        <w:t>Document Sharing Process</w:t>
      </w:r>
    </w:p>
    <w:p w14:paraId="1D4F266E" w14:textId="77777777" w:rsidR="00746277" w:rsidRPr="00691490" w:rsidRDefault="00541B7C" w:rsidP="00746277">
      <w:pPr>
        <w:pStyle w:val="ListParagraph"/>
        <w:numPr>
          <w:ilvl w:val="0"/>
          <w:numId w:val="9"/>
        </w:numPr>
        <w:spacing w:after="0" w:line="252" w:lineRule="auto"/>
        <w:rPr>
          <w:rFonts w:eastAsia="Times New Roman"/>
        </w:rPr>
      </w:pPr>
      <w:r>
        <w:rPr>
          <w:rFonts w:eastAsia="Times New Roman"/>
        </w:rPr>
        <w:t>At some point, the ST</w:t>
      </w:r>
      <w:r w:rsidR="00746277">
        <w:rPr>
          <w:rFonts w:eastAsia="Times New Roman"/>
        </w:rPr>
        <w:t xml:space="preserve"> need</w:t>
      </w:r>
      <w:r>
        <w:rPr>
          <w:rFonts w:eastAsia="Times New Roman"/>
        </w:rPr>
        <w:t>s</w:t>
      </w:r>
      <w:r w:rsidR="00746277">
        <w:rPr>
          <w:rFonts w:eastAsia="Times New Roman"/>
        </w:rPr>
        <w:t xml:space="preserve"> to develop a </w:t>
      </w:r>
      <w:r w:rsidR="00623028">
        <w:rPr>
          <w:rFonts w:eastAsia="Times New Roman"/>
        </w:rPr>
        <w:t>SharePoint</w:t>
      </w:r>
      <w:r w:rsidR="00746277">
        <w:rPr>
          <w:rFonts w:eastAsia="Times New Roman"/>
        </w:rPr>
        <w:t xml:space="preserve"> or something similar to share documents a</w:t>
      </w:r>
      <w:r>
        <w:rPr>
          <w:rFonts w:eastAsia="Times New Roman"/>
        </w:rPr>
        <w:t>nd work on them collaboratively.</w:t>
      </w:r>
    </w:p>
    <w:p w14:paraId="00820469" w14:textId="77777777" w:rsidR="00746277" w:rsidRDefault="00746277" w:rsidP="00746277">
      <w:pPr>
        <w:spacing w:after="0" w:line="252" w:lineRule="auto"/>
        <w:ind w:left="720"/>
        <w:rPr>
          <w:rFonts w:eastAsia="Times New Roman"/>
        </w:rPr>
      </w:pPr>
    </w:p>
    <w:p w14:paraId="16EFD756" w14:textId="77777777" w:rsidR="00EC4C88" w:rsidRDefault="00EC4C88" w:rsidP="00EC4C88">
      <w:pPr>
        <w:numPr>
          <w:ilvl w:val="0"/>
          <w:numId w:val="1"/>
        </w:numPr>
        <w:spacing w:after="0" w:line="252" w:lineRule="auto"/>
        <w:rPr>
          <w:rFonts w:eastAsia="Times New Roman"/>
        </w:rPr>
      </w:pPr>
      <w:r>
        <w:rPr>
          <w:rFonts w:eastAsia="Times New Roman"/>
        </w:rPr>
        <w:t>Next Meeting: Thursday, June 22, 4-5pm</w:t>
      </w:r>
    </w:p>
    <w:p w14:paraId="0A24B1A6" w14:textId="77777777" w:rsidR="009B08F1" w:rsidRDefault="009B08F1" w:rsidP="009B08F1"/>
    <w:p w14:paraId="3CBFDD26" w14:textId="77777777" w:rsidR="00C77D57" w:rsidRPr="0017019D" w:rsidRDefault="00C77D57" w:rsidP="00C77D57">
      <w:pPr>
        <w:pStyle w:val="Footer"/>
        <w:rPr>
          <w:u w:val="single"/>
        </w:rPr>
      </w:pPr>
      <w:r w:rsidRPr="0017019D">
        <w:rPr>
          <w:u w:val="single"/>
        </w:rPr>
        <w:t>Staff Team Contact Information</w:t>
      </w:r>
    </w:p>
    <w:p w14:paraId="2793C09A" w14:textId="77777777" w:rsidR="00C77D57" w:rsidRDefault="00C77D57" w:rsidP="00C77D57">
      <w:pPr>
        <w:pStyle w:val="Footer"/>
      </w:pPr>
      <w:r>
        <w:t xml:space="preserve">City of Lacey: Linsey Fields can be reached at </w:t>
      </w:r>
      <w:hyperlink r:id="rId5" w:history="1">
        <w:r w:rsidRPr="00D97DFB">
          <w:rPr>
            <w:rStyle w:val="Hyperlink"/>
          </w:rPr>
          <w:t>LFields@ci.Lacey.wa.us</w:t>
        </w:r>
      </w:hyperlink>
      <w:r>
        <w:t xml:space="preserve"> </w:t>
      </w:r>
    </w:p>
    <w:p w14:paraId="6A50A22B" w14:textId="77777777" w:rsidR="00C77D57" w:rsidRDefault="00C77D57" w:rsidP="00C77D57">
      <w:pPr>
        <w:pStyle w:val="Footer"/>
      </w:pPr>
      <w:r>
        <w:t xml:space="preserve">City of Olympia: Dr. Pamela Braff can be reached at </w:t>
      </w:r>
      <w:hyperlink r:id="rId6" w:history="1">
        <w:r w:rsidRPr="00D97DFB">
          <w:rPr>
            <w:rStyle w:val="Hyperlink"/>
          </w:rPr>
          <w:t>PBraff@ci.Olympia.wa.us</w:t>
        </w:r>
      </w:hyperlink>
      <w:r>
        <w:t xml:space="preserve"> </w:t>
      </w:r>
    </w:p>
    <w:p w14:paraId="326A3DBD" w14:textId="77777777" w:rsidR="00C77D57" w:rsidRDefault="00C77D57" w:rsidP="00C77D57">
      <w:pPr>
        <w:pStyle w:val="Footer"/>
      </w:pPr>
      <w:r>
        <w:t xml:space="preserve">Thurston County: Rebecca Harvey can be reached at </w:t>
      </w:r>
      <w:hyperlink r:id="rId7" w:history="1">
        <w:r w:rsidRPr="00D97DFB">
          <w:rPr>
            <w:rStyle w:val="Hyperlink"/>
          </w:rPr>
          <w:t>Rebecca.Harvey@co.thurston.wa.us</w:t>
        </w:r>
      </w:hyperlink>
      <w:r>
        <w:t xml:space="preserve"> </w:t>
      </w:r>
    </w:p>
    <w:p w14:paraId="30CF47A4" w14:textId="77777777" w:rsidR="00C77D57" w:rsidRDefault="00C77D57" w:rsidP="00C77D57">
      <w:pPr>
        <w:pStyle w:val="Footer"/>
      </w:pPr>
      <w:r>
        <w:t xml:space="preserve">City of Tumwater (note taker): Alyssa Jones Wood can be reached at </w:t>
      </w:r>
      <w:hyperlink r:id="rId8" w:history="1">
        <w:r w:rsidRPr="00D97DFB">
          <w:rPr>
            <w:rStyle w:val="Hyperlink"/>
          </w:rPr>
          <w:t>AJoneswood@ci.Tumwater.wa.us</w:t>
        </w:r>
      </w:hyperlink>
      <w:r>
        <w:t xml:space="preserve"> </w:t>
      </w:r>
    </w:p>
    <w:p w14:paraId="1AFC191A" w14:textId="77777777" w:rsidR="00C77D57" w:rsidRDefault="00C77D57" w:rsidP="00C77D57">
      <w:pPr>
        <w:pStyle w:val="Footer"/>
        <w:ind w:left="720"/>
      </w:pPr>
    </w:p>
    <w:p w14:paraId="545BA89A" w14:textId="77777777" w:rsidR="00C77D57" w:rsidRDefault="00C77D57" w:rsidP="00C77D57">
      <w:pPr>
        <w:pStyle w:val="Footer"/>
      </w:pPr>
      <w:r>
        <w:t>If you need additional context for any item included above, please reach out to the Staff Team’s designated note taker.</w:t>
      </w:r>
    </w:p>
    <w:p w14:paraId="5B5FF196" w14:textId="77777777" w:rsidR="00C77D57" w:rsidRPr="009B08F1" w:rsidRDefault="00C77D57" w:rsidP="009B08F1"/>
    <w:sectPr w:rsidR="00C77D57" w:rsidRPr="009B0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93E"/>
    <w:multiLevelType w:val="hybridMultilevel"/>
    <w:tmpl w:val="78105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2A51B4"/>
    <w:multiLevelType w:val="hybridMultilevel"/>
    <w:tmpl w:val="72E67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B87146"/>
    <w:multiLevelType w:val="hybridMultilevel"/>
    <w:tmpl w:val="8FB82C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F3328F6"/>
    <w:multiLevelType w:val="hybridMultilevel"/>
    <w:tmpl w:val="8E9A27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16A091E"/>
    <w:multiLevelType w:val="hybridMultilevel"/>
    <w:tmpl w:val="F3ACD2E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34D0809"/>
    <w:multiLevelType w:val="hybridMultilevel"/>
    <w:tmpl w:val="A8704C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87019AA"/>
    <w:multiLevelType w:val="hybridMultilevel"/>
    <w:tmpl w:val="9D5446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3713C21"/>
    <w:multiLevelType w:val="hybridMultilevel"/>
    <w:tmpl w:val="1E16A8E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502C20"/>
    <w:multiLevelType w:val="hybridMultilevel"/>
    <w:tmpl w:val="F320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343659"/>
    <w:multiLevelType w:val="hybridMultilevel"/>
    <w:tmpl w:val="640A3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06D5E43"/>
    <w:multiLevelType w:val="hybridMultilevel"/>
    <w:tmpl w:val="3F62E7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F9E1693"/>
    <w:multiLevelType w:val="hybridMultilevel"/>
    <w:tmpl w:val="8FCA9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48736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590114">
    <w:abstractNumId w:val="1"/>
  </w:num>
  <w:num w:numId="3" w16cid:durableId="1500925424">
    <w:abstractNumId w:val="8"/>
  </w:num>
  <w:num w:numId="4" w16cid:durableId="1418135705">
    <w:abstractNumId w:val="5"/>
  </w:num>
  <w:num w:numId="5" w16cid:durableId="1864705974">
    <w:abstractNumId w:val="6"/>
  </w:num>
  <w:num w:numId="6" w16cid:durableId="831137432">
    <w:abstractNumId w:val="7"/>
  </w:num>
  <w:num w:numId="7" w16cid:durableId="401949663">
    <w:abstractNumId w:val="4"/>
  </w:num>
  <w:num w:numId="8" w16cid:durableId="734623411">
    <w:abstractNumId w:val="11"/>
  </w:num>
  <w:num w:numId="9" w16cid:durableId="1980068495">
    <w:abstractNumId w:val="10"/>
  </w:num>
  <w:num w:numId="10" w16cid:durableId="549344349">
    <w:abstractNumId w:val="0"/>
  </w:num>
  <w:num w:numId="11" w16cid:durableId="1405954136">
    <w:abstractNumId w:val="9"/>
  </w:num>
  <w:num w:numId="12" w16cid:durableId="1070885711">
    <w:abstractNumId w:val="3"/>
  </w:num>
  <w:num w:numId="13" w16cid:durableId="863904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F1"/>
    <w:rsid w:val="00040C14"/>
    <w:rsid w:val="000665B2"/>
    <w:rsid w:val="00082B34"/>
    <w:rsid w:val="00083C8F"/>
    <w:rsid w:val="000A4369"/>
    <w:rsid w:val="001A384F"/>
    <w:rsid w:val="001C0B5E"/>
    <w:rsid w:val="001D0557"/>
    <w:rsid w:val="00203595"/>
    <w:rsid w:val="002D1F5A"/>
    <w:rsid w:val="0035379C"/>
    <w:rsid w:val="003B1B5F"/>
    <w:rsid w:val="003E74B0"/>
    <w:rsid w:val="004054A1"/>
    <w:rsid w:val="00415ED1"/>
    <w:rsid w:val="004318FF"/>
    <w:rsid w:val="00541B7C"/>
    <w:rsid w:val="00550C8B"/>
    <w:rsid w:val="005A13B2"/>
    <w:rsid w:val="005C31F4"/>
    <w:rsid w:val="006105B8"/>
    <w:rsid w:val="00623028"/>
    <w:rsid w:val="00691490"/>
    <w:rsid w:val="006A72C4"/>
    <w:rsid w:val="00746277"/>
    <w:rsid w:val="007621FC"/>
    <w:rsid w:val="007651BF"/>
    <w:rsid w:val="00814CC9"/>
    <w:rsid w:val="008210F1"/>
    <w:rsid w:val="00850E68"/>
    <w:rsid w:val="00873990"/>
    <w:rsid w:val="008C43C8"/>
    <w:rsid w:val="008C68AF"/>
    <w:rsid w:val="008D75C7"/>
    <w:rsid w:val="009B08F1"/>
    <w:rsid w:val="00A1530F"/>
    <w:rsid w:val="00A40E3C"/>
    <w:rsid w:val="00A724FB"/>
    <w:rsid w:val="00AC1EF2"/>
    <w:rsid w:val="00AF1ED0"/>
    <w:rsid w:val="00AF4266"/>
    <w:rsid w:val="00B723F8"/>
    <w:rsid w:val="00BD6DB5"/>
    <w:rsid w:val="00C31B31"/>
    <w:rsid w:val="00C77D57"/>
    <w:rsid w:val="00D27636"/>
    <w:rsid w:val="00D66BC5"/>
    <w:rsid w:val="00DE6196"/>
    <w:rsid w:val="00EC4C88"/>
    <w:rsid w:val="00ED13EB"/>
    <w:rsid w:val="00F7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2A2CC"/>
  <w15:chartTrackingRefBased/>
  <w15:docId w15:val="{2632E112-36AF-4558-8C92-57F8FF0E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8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8F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B1B5F"/>
    <w:pPr>
      <w:ind w:left="720"/>
      <w:contextualSpacing/>
    </w:pPr>
  </w:style>
  <w:style w:type="paragraph" w:styleId="Footer">
    <w:name w:val="footer"/>
    <w:basedOn w:val="Normal"/>
    <w:link w:val="FooterChar"/>
    <w:uiPriority w:val="99"/>
    <w:unhideWhenUsed/>
    <w:rsid w:val="00C77D57"/>
    <w:pPr>
      <w:tabs>
        <w:tab w:val="center" w:pos="4680"/>
        <w:tab w:val="right" w:pos="9360"/>
      </w:tabs>
      <w:spacing w:after="0" w:line="240" w:lineRule="auto"/>
    </w:pPr>
    <w:rPr>
      <w:rFonts w:ascii="Calibri" w:hAnsi="Calibri" w:cs="Calibri"/>
    </w:rPr>
  </w:style>
  <w:style w:type="character" w:customStyle="1" w:styleId="FooterChar">
    <w:name w:val="Footer Char"/>
    <w:basedOn w:val="DefaultParagraphFont"/>
    <w:link w:val="Footer"/>
    <w:uiPriority w:val="99"/>
    <w:rsid w:val="00C77D57"/>
    <w:rPr>
      <w:rFonts w:ascii="Calibri" w:hAnsi="Calibri" w:cs="Calibri"/>
    </w:rPr>
  </w:style>
  <w:style w:type="character" w:styleId="Hyperlink">
    <w:name w:val="Hyperlink"/>
    <w:basedOn w:val="DefaultParagraphFont"/>
    <w:uiPriority w:val="99"/>
    <w:unhideWhenUsed/>
    <w:rsid w:val="00C77D57"/>
    <w:rPr>
      <w:color w:val="0563C1" w:themeColor="hyperlink"/>
      <w:u w:val="single"/>
    </w:rPr>
  </w:style>
  <w:style w:type="paragraph" w:styleId="Revision">
    <w:name w:val="Revision"/>
    <w:hidden/>
    <w:uiPriority w:val="99"/>
    <w:semiHidden/>
    <w:rsid w:val="00C31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neswood@ci.Tumwater.wa.us" TargetMode="External"/><Relationship Id="rId3" Type="http://schemas.openxmlformats.org/officeDocument/2006/relationships/settings" Target="settings.xml"/><Relationship Id="rId7" Type="http://schemas.openxmlformats.org/officeDocument/2006/relationships/hyperlink" Target="mailto:Rebecca.Harvey@co.thurston.w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Braff@ci.Olympia.wa.us" TargetMode="External"/><Relationship Id="rId5" Type="http://schemas.openxmlformats.org/officeDocument/2006/relationships/hyperlink" Target="mailto:LFields@ci.Lacey.wa.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3098</Characters>
  <Application>Microsoft Office Word</Application>
  <DocSecurity>0</DocSecurity>
  <Lines>77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Jones Wood</dc:creator>
  <cp:keywords/>
  <dc:description/>
  <cp:lastModifiedBy>Alyssa Jones Wood</cp:lastModifiedBy>
  <cp:revision>3</cp:revision>
  <dcterms:created xsi:type="dcterms:W3CDTF">2023-06-15T22:42:00Z</dcterms:created>
  <dcterms:modified xsi:type="dcterms:W3CDTF">2023-12-08T19:46:00Z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283811ff-9513-4641-b4c0-3f84201e2aea</vt:lpwstr>
  </property>
</Properties>
</file>